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A68" w:rsidRDefault="00B27A68" w:rsidP="007C77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B2CE2" w:rsidRDefault="008B2CE2" w:rsidP="007426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6A30">
        <w:rPr>
          <w:rFonts w:ascii="Times New Roman" w:hAnsi="Times New Roman" w:cs="Times New Roman"/>
          <w:b/>
          <w:sz w:val="28"/>
          <w:szCs w:val="28"/>
        </w:rPr>
        <w:t>Тема:Кислоты</w:t>
      </w:r>
    </w:p>
    <w:p w:rsidR="00DF602C" w:rsidRDefault="00DF602C" w:rsidP="007426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6A30" w:rsidRDefault="00A66A30" w:rsidP="007426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 w:rsidRPr="00A66A30">
        <w:rPr>
          <w:rFonts w:ascii="Times New Roman" w:hAnsi="Times New Roman" w:cs="Times New Roman"/>
          <w:sz w:val="28"/>
          <w:szCs w:val="28"/>
        </w:rPr>
        <w:t>Гурова Т.П.</w:t>
      </w:r>
    </w:p>
    <w:p w:rsidR="00DF602C" w:rsidRPr="00A66A30" w:rsidRDefault="00DF602C" w:rsidP="007426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2CE2" w:rsidRDefault="008B2CE2" w:rsidP="007426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A30">
        <w:rPr>
          <w:rFonts w:ascii="Times New Roman" w:hAnsi="Times New Roman" w:cs="Times New Roman"/>
          <w:b/>
          <w:sz w:val="28"/>
          <w:szCs w:val="28"/>
        </w:rPr>
        <w:t>Класс</w:t>
      </w:r>
      <w:r>
        <w:rPr>
          <w:rFonts w:ascii="Times New Roman" w:hAnsi="Times New Roman" w:cs="Times New Roman"/>
          <w:sz w:val="28"/>
          <w:szCs w:val="28"/>
        </w:rPr>
        <w:t>: 8б</w:t>
      </w:r>
    </w:p>
    <w:p w:rsidR="00DF602C" w:rsidRDefault="00DF602C" w:rsidP="007426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6A30" w:rsidRDefault="00A66A30" w:rsidP="007426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A30">
        <w:rPr>
          <w:rFonts w:ascii="Times New Roman" w:hAnsi="Times New Roman" w:cs="Times New Roman"/>
          <w:b/>
          <w:sz w:val="28"/>
          <w:szCs w:val="28"/>
        </w:rPr>
        <w:t>Тип урока:</w:t>
      </w:r>
      <w:r w:rsidR="00D934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6A30">
        <w:rPr>
          <w:rFonts w:ascii="Times New Roman" w:hAnsi="Times New Roman" w:cs="Times New Roman"/>
          <w:sz w:val="28"/>
          <w:szCs w:val="28"/>
        </w:rPr>
        <w:t>урок открытия нового знания</w:t>
      </w:r>
    </w:p>
    <w:p w:rsidR="00DF602C" w:rsidRPr="00A66A30" w:rsidRDefault="00DF602C" w:rsidP="007426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2CE2" w:rsidRDefault="00A66A30" w:rsidP="007426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A30"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r w:rsidR="008B2CE2" w:rsidRPr="00A66A30">
        <w:rPr>
          <w:rFonts w:ascii="Times New Roman" w:hAnsi="Times New Roman" w:cs="Times New Roman"/>
          <w:b/>
          <w:sz w:val="28"/>
          <w:szCs w:val="28"/>
        </w:rPr>
        <w:t>урока:</w:t>
      </w:r>
      <w:r w:rsidR="00D934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6A30">
        <w:rPr>
          <w:rFonts w:ascii="Times New Roman" w:hAnsi="Times New Roman" w:cs="Times New Roman"/>
          <w:sz w:val="28"/>
          <w:szCs w:val="28"/>
        </w:rPr>
        <w:t xml:space="preserve">знакомство с классом неорганических соединений </w:t>
      </w:r>
      <w:r w:rsidR="00DF602C">
        <w:rPr>
          <w:rFonts w:ascii="Times New Roman" w:hAnsi="Times New Roman" w:cs="Times New Roman"/>
          <w:sz w:val="28"/>
          <w:szCs w:val="28"/>
        </w:rPr>
        <w:t>–</w:t>
      </w:r>
      <w:r w:rsidRPr="00A66A30">
        <w:rPr>
          <w:rFonts w:ascii="Times New Roman" w:hAnsi="Times New Roman" w:cs="Times New Roman"/>
          <w:sz w:val="28"/>
          <w:szCs w:val="28"/>
        </w:rPr>
        <w:t xml:space="preserve"> кислотами</w:t>
      </w:r>
    </w:p>
    <w:p w:rsidR="00DF602C" w:rsidRPr="00A66A30" w:rsidRDefault="00DF602C" w:rsidP="007426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6A30" w:rsidRDefault="00A66A30" w:rsidP="007426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6A30">
        <w:rPr>
          <w:rFonts w:ascii="Times New Roman" w:hAnsi="Times New Roman" w:cs="Times New Roman"/>
          <w:b/>
          <w:sz w:val="28"/>
          <w:szCs w:val="28"/>
        </w:rPr>
        <w:t xml:space="preserve">Задачи урока: </w:t>
      </w:r>
    </w:p>
    <w:p w:rsidR="00DF602C" w:rsidRPr="00A66A30" w:rsidRDefault="00DF602C" w:rsidP="007426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038E" w:rsidRDefault="004D038E" w:rsidP="007426B3">
      <w:pPr>
        <w:spacing w:after="0" w:line="240" w:lineRule="auto"/>
        <w:ind w:left="2268" w:hanging="2410"/>
        <w:jc w:val="both"/>
        <w:rPr>
          <w:rFonts w:ascii="Times New Roman" w:hAnsi="Times New Roman" w:cs="Times New Roman"/>
          <w:sz w:val="28"/>
          <w:szCs w:val="28"/>
        </w:rPr>
      </w:pPr>
      <w:r w:rsidRPr="00A66A30">
        <w:rPr>
          <w:rFonts w:ascii="Times New Roman" w:hAnsi="Times New Roman" w:cs="Times New Roman"/>
          <w:i/>
          <w:sz w:val="28"/>
          <w:szCs w:val="28"/>
        </w:rPr>
        <w:t>Образовательные</w:t>
      </w:r>
      <w:r w:rsidR="008B2CE2" w:rsidRPr="008B2CE2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D9349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дать понятие  о кислотах, их составе, названиях  и  классификации</w:t>
      </w:r>
      <w:r w:rsidR="003911CF">
        <w:rPr>
          <w:rFonts w:ascii="Times New Roman" w:hAnsi="Times New Roman" w:cs="Times New Roman"/>
          <w:sz w:val="28"/>
          <w:szCs w:val="28"/>
        </w:rPr>
        <w:t>, познакомить с важнейшими из них – соляной и  серной.</w:t>
      </w:r>
    </w:p>
    <w:p w:rsidR="00DF602C" w:rsidRDefault="00DF602C" w:rsidP="007426B3">
      <w:pPr>
        <w:spacing w:after="0" w:line="240" w:lineRule="auto"/>
        <w:ind w:left="2268" w:hanging="2410"/>
        <w:jc w:val="both"/>
        <w:rPr>
          <w:rFonts w:ascii="Times New Roman" w:hAnsi="Times New Roman" w:cs="Times New Roman"/>
          <w:sz w:val="28"/>
          <w:szCs w:val="28"/>
        </w:rPr>
      </w:pPr>
    </w:p>
    <w:p w:rsidR="008B2CE2" w:rsidRDefault="004D038E" w:rsidP="007426B3">
      <w:pPr>
        <w:spacing w:after="0" w:line="240" w:lineRule="auto"/>
        <w:ind w:left="2268" w:hanging="2268"/>
        <w:jc w:val="both"/>
        <w:rPr>
          <w:rFonts w:ascii="Times New Roman" w:hAnsi="Times New Roman" w:cs="Times New Roman"/>
          <w:sz w:val="28"/>
          <w:szCs w:val="28"/>
        </w:rPr>
      </w:pPr>
      <w:r w:rsidRPr="00A66A30">
        <w:rPr>
          <w:rFonts w:ascii="Times New Roman" w:hAnsi="Times New Roman" w:cs="Times New Roman"/>
          <w:i/>
          <w:sz w:val="28"/>
          <w:szCs w:val="28"/>
        </w:rPr>
        <w:t>Развивающие</w:t>
      </w:r>
      <w:r w:rsidRPr="004D038E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совершенствовать умения работать с учебной литературой, отбирать материал, находить главное, анализировать, сравнивать, делать выводы; способствовать развитию практических умений при работе с химическим оборудованием и реактивами; развивать интерес к химии.</w:t>
      </w:r>
    </w:p>
    <w:p w:rsidR="00DF602C" w:rsidRDefault="00DF602C" w:rsidP="007426B3">
      <w:pPr>
        <w:spacing w:after="0" w:line="240" w:lineRule="auto"/>
        <w:ind w:left="2268" w:hanging="2268"/>
        <w:jc w:val="both"/>
        <w:rPr>
          <w:rFonts w:ascii="Times New Roman" w:hAnsi="Times New Roman" w:cs="Times New Roman"/>
          <w:sz w:val="28"/>
          <w:szCs w:val="28"/>
        </w:rPr>
      </w:pPr>
    </w:p>
    <w:p w:rsidR="004D038E" w:rsidRDefault="004D038E" w:rsidP="007426B3">
      <w:pPr>
        <w:spacing w:after="0" w:line="240" w:lineRule="auto"/>
        <w:ind w:left="2268" w:hanging="2268"/>
        <w:jc w:val="both"/>
        <w:rPr>
          <w:rFonts w:ascii="Times New Roman" w:hAnsi="Times New Roman" w:cs="Times New Roman"/>
          <w:sz w:val="28"/>
          <w:szCs w:val="28"/>
        </w:rPr>
      </w:pPr>
      <w:r w:rsidRPr="00A66A30">
        <w:rPr>
          <w:rFonts w:ascii="Times New Roman" w:hAnsi="Times New Roman" w:cs="Times New Roman"/>
          <w:i/>
          <w:sz w:val="28"/>
          <w:szCs w:val="28"/>
        </w:rPr>
        <w:t>Воспитательные:</w:t>
      </w:r>
      <w:r w:rsidR="00D9349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4348F" w:rsidRPr="0054348F">
        <w:rPr>
          <w:rFonts w:ascii="Times New Roman" w:hAnsi="Times New Roman" w:cs="Times New Roman"/>
          <w:sz w:val="28"/>
          <w:szCs w:val="28"/>
        </w:rPr>
        <w:t>во</w:t>
      </w:r>
      <w:r w:rsidR="0054348F">
        <w:rPr>
          <w:rFonts w:ascii="Times New Roman" w:hAnsi="Times New Roman" w:cs="Times New Roman"/>
          <w:sz w:val="28"/>
          <w:szCs w:val="28"/>
        </w:rPr>
        <w:t xml:space="preserve">спитывать умение работать в парах, оценивать свои возможности и знания своих товарищей, </w:t>
      </w:r>
      <w:r w:rsidR="00673D67" w:rsidRPr="0054348F">
        <w:rPr>
          <w:rFonts w:ascii="Times New Roman" w:hAnsi="Times New Roman" w:cs="Times New Roman"/>
          <w:sz w:val="28"/>
          <w:szCs w:val="28"/>
        </w:rPr>
        <w:t>способствовать</w:t>
      </w:r>
      <w:r w:rsidR="00673D67">
        <w:rPr>
          <w:rFonts w:ascii="Times New Roman" w:hAnsi="Times New Roman" w:cs="Times New Roman"/>
          <w:sz w:val="28"/>
          <w:szCs w:val="28"/>
        </w:rPr>
        <w:t xml:space="preserve"> формированию осознанно</w:t>
      </w:r>
      <w:r w:rsidR="0054348F">
        <w:rPr>
          <w:rFonts w:ascii="Times New Roman" w:hAnsi="Times New Roman" w:cs="Times New Roman"/>
          <w:sz w:val="28"/>
          <w:szCs w:val="28"/>
        </w:rPr>
        <w:t>го отношению к своему здоровью.</w:t>
      </w:r>
    </w:p>
    <w:p w:rsidR="00DF602C" w:rsidRDefault="00DF602C" w:rsidP="007426B3">
      <w:pPr>
        <w:spacing w:after="0" w:line="240" w:lineRule="auto"/>
        <w:ind w:left="2268" w:hanging="2268"/>
        <w:jc w:val="both"/>
        <w:rPr>
          <w:rFonts w:ascii="Times New Roman" w:hAnsi="Times New Roman" w:cs="Times New Roman"/>
          <w:sz w:val="28"/>
          <w:szCs w:val="28"/>
        </w:rPr>
      </w:pPr>
    </w:p>
    <w:p w:rsidR="0054348F" w:rsidRDefault="0054348F" w:rsidP="007426B3">
      <w:pPr>
        <w:spacing w:after="0" w:line="240" w:lineRule="auto"/>
        <w:ind w:left="2268" w:hanging="22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54348F">
        <w:rPr>
          <w:rFonts w:ascii="Times New Roman" w:hAnsi="Times New Roman" w:cs="Times New Roman"/>
          <w:b/>
          <w:sz w:val="28"/>
          <w:szCs w:val="28"/>
        </w:rPr>
        <w:t>етоды обучения</w:t>
      </w:r>
      <w:r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Pr="0054348F">
        <w:rPr>
          <w:rFonts w:ascii="Times New Roman" w:hAnsi="Times New Roman" w:cs="Times New Roman"/>
          <w:sz w:val="28"/>
          <w:szCs w:val="28"/>
        </w:rPr>
        <w:t xml:space="preserve">самостоятельная работа, выполнение лабораторной работы, самоконтроль. </w:t>
      </w:r>
    </w:p>
    <w:p w:rsidR="00DF602C" w:rsidRPr="0054348F" w:rsidRDefault="00DF602C" w:rsidP="00D93499">
      <w:pPr>
        <w:spacing w:after="0" w:line="240" w:lineRule="auto"/>
        <w:ind w:left="2268" w:hanging="2268"/>
        <w:jc w:val="both"/>
        <w:rPr>
          <w:rFonts w:ascii="Times New Roman" w:hAnsi="Times New Roman" w:cs="Times New Roman"/>
          <w:sz w:val="28"/>
          <w:szCs w:val="28"/>
        </w:rPr>
      </w:pPr>
    </w:p>
    <w:p w:rsidR="007426B3" w:rsidRDefault="00E51149" w:rsidP="00D93499">
      <w:pPr>
        <w:spacing w:after="0" w:line="240" w:lineRule="auto"/>
        <w:ind w:left="2268" w:hanging="22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Оборудование и </w:t>
      </w:r>
      <w:r w:rsidR="00673D67" w:rsidRPr="0054348F">
        <w:rPr>
          <w:rFonts w:ascii="Times New Roman" w:hAnsi="Times New Roman" w:cs="Times New Roman"/>
          <w:b/>
          <w:sz w:val="28"/>
          <w:szCs w:val="28"/>
        </w:rPr>
        <w:t xml:space="preserve">реактивы: </w:t>
      </w:r>
      <w:r w:rsidR="0054348F" w:rsidRPr="0054348F">
        <w:rPr>
          <w:rFonts w:ascii="Times New Roman" w:hAnsi="Times New Roman" w:cs="Times New Roman"/>
          <w:sz w:val="28"/>
          <w:szCs w:val="28"/>
        </w:rPr>
        <w:t>компьютер</w:t>
      </w:r>
      <w:r w:rsidR="007426B3">
        <w:rPr>
          <w:rFonts w:ascii="Times New Roman" w:hAnsi="Times New Roman" w:cs="Times New Roman"/>
          <w:sz w:val="28"/>
          <w:szCs w:val="28"/>
        </w:rPr>
        <w:t>, мультимедийный проектор,</w:t>
      </w:r>
    </w:p>
    <w:p w:rsidR="00673D67" w:rsidRDefault="007426B3" w:rsidP="00D93499">
      <w:pPr>
        <w:spacing w:after="0" w:line="240" w:lineRule="auto"/>
        <w:ind w:left="22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поднос с фруктами</w:t>
      </w:r>
      <w:r w:rsidR="00821F87">
        <w:rPr>
          <w:rFonts w:ascii="Times New Roman" w:hAnsi="Times New Roman" w:cs="Times New Roman"/>
          <w:sz w:val="28"/>
          <w:szCs w:val="28"/>
        </w:rPr>
        <w:t xml:space="preserve">; </w:t>
      </w:r>
      <w:r w:rsidR="0054348F">
        <w:rPr>
          <w:rFonts w:ascii="Times New Roman" w:hAnsi="Times New Roman" w:cs="Times New Roman"/>
          <w:sz w:val="28"/>
          <w:szCs w:val="28"/>
        </w:rPr>
        <w:t>растворы</w:t>
      </w:r>
      <w:r w:rsidR="00403D2C">
        <w:rPr>
          <w:rFonts w:ascii="Times New Roman" w:hAnsi="Times New Roman" w:cs="Times New Roman"/>
          <w:sz w:val="28"/>
          <w:szCs w:val="28"/>
        </w:rPr>
        <w:t xml:space="preserve"> кислот, индикаторы, пробирки;</w:t>
      </w:r>
      <w:r w:rsidR="00821F87">
        <w:rPr>
          <w:rFonts w:ascii="Times New Roman" w:hAnsi="Times New Roman" w:cs="Times New Roman"/>
          <w:sz w:val="28"/>
          <w:szCs w:val="28"/>
        </w:rPr>
        <w:t xml:space="preserve"> инструкция «Техника безоп</w:t>
      </w:r>
      <w:r w:rsidR="00403D2C">
        <w:rPr>
          <w:rFonts w:ascii="Times New Roman" w:hAnsi="Times New Roman" w:cs="Times New Roman"/>
          <w:sz w:val="28"/>
          <w:szCs w:val="28"/>
        </w:rPr>
        <w:t>асности при работе с кислотами»,</w:t>
      </w:r>
      <w:r w:rsidR="00821F87">
        <w:rPr>
          <w:rFonts w:ascii="Times New Roman" w:hAnsi="Times New Roman" w:cs="Times New Roman"/>
          <w:sz w:val="28"/>
          <w:szCs w:val="28"/>
        </w:rPr>
        <w:t xml:space="preserve"> инструктивная карта с заданиями.</w:t>
      </w:r>
    </w:p>
    <w:p w:rsidR="007426B3" w:rsidRDefault="007426B3" w:rsidP="00D93499">
      <w:pPr>
        <w:spacing w:after="0" w:line="240" w:lineRule="auto"/>
        <w:ind w:left="2268"/>
        <w:jc w:val="both"/>
        <w:rPr>
          <w:rFonts w:ascii="Times New Roman" w:hAnsi="Times New Roman" w:cs="Times New Roman"/>
          <w:sz w:val="28"/>
          <w:szCs w:val="28"/>
        </w:rPr>
      </w:pPr>
    </w:p>
    <w:p w:rsidR="007426B3" w:rsidRDefault="007426B3" w:rsidP="00D93499">
      <w:pPr>
        <w:spacing w:after="0" w:line="240" w:lineRule="auto"/>
        <w:ind w:left="1843" w:hanging="1843"/>
        <w:jc w:val="both"/>
        <w:rPr>
          <w:rFonts w:ascii="Times New Roman" w:hAnsi="Times New Roman" w:cs="Times New Roman"/>
          <w:sz w:val="28"/>
          <w:szCs w:val="28"/>
        </w:rPr>
      </w:pPr>
      <w:r w:rsidRPr="007426B3">
        <w:rPr>
          <w:rFonts w:ascii="Times New Roman" w:hAnsi="Times New Roman" w:cs="Times New Roman"/>
          <w:b/>
          <w:sz w:val="28"/>
          <w:szCs w:val="28"/>
        </w:rPr>
        <w:t>Технология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технология развития </w:t>
      </w:r>
      <w:r w:rsidRPr="007426B3">
        <w:rPr>
          <w:rFonts w:ascii="Times New Roman" w:hAnsi="Times New Roman" w:cs="Times New Roman"/>
          <w:sz w:val="28"/>
          <w:szCs w:val="28"/>
        </w:rPr>
        <w:t>критического мышления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7426B3" w:rsidRDefault="007426B3" w:rsidP="00D93499">
      <w:pPr>
        <w:spacing w:after="0" w:line="240" w:lineRule="auto"/>
        <w:ind w:left="1843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стратегия «Знаю – Хочу узнать – Узнал»</w:t>
      </w:r>
    </w:p>
    <w:p w:rsidR="007426B3" w:rsidRPr="007426B3" w:rsidRDefault="007426B3" w:rsidP="007426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1149" w:rsidRPr="0054348F" w:rsidRDefault="00E51149" w:rsidP="007426B3">
      <w:pPr>
        <w:spacing w:after="0" w:line="240" w:lineRule="auto"/>
        <w:ind w:left="2268" w:hanging="2268"/>
        <w:jc w:val="both"/>
        <w:rPr>
          <w:rFonts w:ascii="Times New Roman" w:hAnsi="Times New Roman" w:cs="Times New Roman"/>
          <w:sz w:val="28"/>
          <w:szCs w:val="28"/>
        </w:rPr>
      </w:pPr>
    </w:p>
    <w:p w:rsidR="008B2CE2" w:rsidRDefault="008B2CE2" w:rsidP="007426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722D" w:rsidRDefault="00E4722D" w:rsidP="007426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75CF" w:rsidRDefault="008175CF" w:rsidP="007426B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B2CE2" w:rsidRPr="00E51149" w:rsidRDefault="00E51149" w:rsidP="007426B3">
      <w:pPr>
        <w:spacing w:line="240" w:lineRule="auto"/>
        <w:ind w:hanging="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Х</w:t>
      </w:r>
      <w:r w:rsidRPr="00E51149">
        <w:rPr>
          <w:rFonts w:ascii="Times New Roman" w:hAnsi="Times New Roman" w:cs="Times New Roman"/>
          <w:b/>
          <w:sz w:val="28"/>
          <w:szCs w:val="28"/>
        </w:rPr>
        <w:t>од урока:</w:t>
      </w:r>
    </w:p>
    <w:tbl>
      <w:tblPr>
        <w:tblStyle w:val="a3"/>
        <w:tblW w:w="11057" w:type="dxa"/>
        <w:tblInd w:w="-1168" w:type="dxa"/>
        <w:tblLayout w:type="fixed"/>
        <w:tblLook w:val="04A0"/>
      </w:tblPr>
      <w:tblGrid>
        <w:gridCol w:w="850"/>
        <w:gridCol w:w="1844"/>
        <w:gridCol w:w="4111"/>
        <w:gridCol w:w="4252"/>
      </w:tblGrid>
      <w:tr w:rsidR="00E4722D" w:rsidTr="007F1EEB">
        <w:tc>
          <w:tcPr>
            <w:tcW w:w="850" w:type="dxa"/>
          </w:tcPr>
          <w:p w:rsidR="00E51149" w:rsidRPr="00E4722D" w:rsidRDefault="00E4722D" w:rsidP="007426B3">
            <w:pPr>
              <w:ind w:left="-111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722D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proofErr w:type="gramStart"/>
            <w:r w:rsidRPr="00E4722D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="00E51149" w:rsidRPr="00E4722D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1844" w:type="dxa"/>
          </w:tcPr>
          <w:p w:rsidR="00E51149" w:rsidRPr="00E4722D" w:rsidRDefault="00E4722D" w:rsidP="007426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722D">
              <w:rPr>
                <w:rFonts w:ascii="Times New Roman" w:hAnsi="Times New Roman" w:cs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4111" w:type="dxa"/>
          </w:tcPr>
          <w:p w:rsidR="00E51149" w:rsidRPr="00E4722D" w:rsidRDefault="00E4722D" w:rsidP="007426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722D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4252" w:type="dxa"/>
          </w:tcPr>
          <w:p w:rsidR="00E51149" w:rsidRPr="00E4722D" w:rsidRDefault="00E4722D" w:rsidP="007426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722D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ученика</w:t>
            </w:r>
          </w:p>
        </w:tc>
      </w:tr>
      <w:tr w:rsidR="00E4722D" w:rsidTr="007F1EEB">
        <w:tc>
          <w:tcPr>
            <w:tcW w:w="850" w:type="dxa"/>
          </w:tcPr>
          <w:p w:rsidR="00E51149" w:rsidRPr="00DF602C" w:rsidRDefault="001F412B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844" w:type="dxa"/>
          </w:tcPr>
          <w:p w:rsidR="00E51149" w:rsidRPr="0009136F" w:rsidRDefault="00E4722D" w:rsidP="007426B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proofErr w:type="gramStart"/>
            <w:r w:rsidRPr="0009136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Организаци</w:t>
            </w:r>
            <w:r w:rsidR="007426B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</w:t>
            </w:r>
            <w:r w:rsidRPr="0009136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онный</w:t>
            </w:r>
            <w:proofErr w:type="spellEnd"/>
            <w:proofErr w:type="gramEnd"/>
            <w:r w:rsidRPr="0009136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момент</w:t>
            </w:r>
          </w:p>
        </w:tc>
        <w:tc>
          <w:tcPr>
            <w:tcW w:w="4111" w:type="dxa"/>
          </w:tcPr>
          <w:p w:rsidR="00E51149" w:rsidRDefault="00E4722D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Приветствует детей и гостей.</w:t>
            </w:r>
          </w:p>
          <w:p w:rsidR="00E4722D" w:rsidRDefault="00E4722D" w:rsidP="007426B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4722D">
              <w:rPr>
                <w:rFonts w:ascii="Times New Roman" w:hAnsi="Times New Roman" w:cs="Times New Roman"/>
                <w:i/>
                <w:sz w:val="28"/>
                <w:szCs w:val="28"/>
              </w:rPr>
              <w:t>Упражнение для формирования осанки «Великан»</w:t>
            </w:r>
          </w:p>
          <w:p w:rsidR="00E4722D" w:rsidRPr="00E4722D" w:rsidRDefault="00E4722D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Представьте, что позади вас стоит великан и тянет вас назад за волосы чуть- чуть назад и вверх. Такое  положение позвоночника постараемся сохранить весь урок.</w:t>
            </w:r>
          </w:p>
        </w:tc>
        <w:tc>
          <w:tcPr>
            <w:tcW w:w="4252" w:type="dxa"/>
          </w:tcPr>
          <w:p w:rsidR="00E51149" w:rsidRDefault="00E4722D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Приветствуют учителя, настраиваются на работу</w:t>
            </w:r>
            <w:r w:rsidR="0009136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9136F" w:rsidRDefault="0009136F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136F" w:rsidRDefault="0009136F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Поправляют осанку.</w:t>
            </w:r>
          </w:p>
        </w:tc>
      </w:tr>
      <w:tr w:rsidR="00E4722D" w:rsidTr="007F1EEB">
        <w:tc>
          <w:tcPr>
            <w:tcW w:w="850" w:type="dxa"/>
          </w:tcPr>
          <w:p w:rsidR="00E51149" w:rsidRPr="00DF602C" w:rsidRDefault="00DF602C" w:rsidP="007426B3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844" w:type="dxa"/>
          </w:tcPr>
          <w:p w:rsidR="00E51149" w:rsidRPr="0009136F" w:rsidRDefault="00DF602C" w:rsidP="007426B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9136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Стадия вызова</w:t>
            </w:r>
          </w:p>
        </w:tc>
        <w:tc>
          <w:tcPr>
            <w:tcW w:w="4111" w:type="dxa"/>
          </w:tcPr>
          <w:p w:rsidR="00E51149" w:rsidRDefault="00DF602C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Какие классы неорганических веществ мы уже рассмотрели? </w:t>
            </w:r>
          </w:p>
          <w:p w:rsidR="00DF602C" w:rsidRDefault="00DF602C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Обратите внимание на поднос с фруктами,  сформулируйте тему сегодняшнего урока.</w:t>
            </w:r>
          </w:p>
          <w:p w:rsidR="00DF602C" w:rsidRDefault="0009136F" w:rsidP="007426B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Думаю, д</w:t>
            </w:r>
            <w:r w:rsidR="00DF602C">
              <w:rPr>
                <w:rFonts w:ascii="Times New Roman" w:hAnsi="Times New Roman" w:cs="Times New Roman"/>
                <w:sz w:val="28"/>
                <w:szCs w:val="28"/>
              </w:rPr>
              <w:t>анный класс вам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наком больше, чем оксиды и основания. Обсудите в парах, что вы знаете о кислотах. Заполните в таблице колонку «</w:t>
            </w:r>
            <w:r w:rsidRPr="0009136F">
              <w:rPr>
                <w:rFonts w:ascii="Times New Roman" w:hAnsi="Times New Roman" w:cs="Times New Roman"/>
                <w:i/>
                <w:sz w:val="28"/>
                <w:szCs w:val="28"/>
              </w:rPr>
              <w:t>Знаю»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215543" w:rsidRDefault="00215543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5543" w:rsidRDefault="00215543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136F" w:rsidRDefault="0009136F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Давайте озвучим, что вы знаете о кислотах.</w:t>
            </w:r>
          </w:p>
          <w:p w:rsidR="00215543" w:rsidRDefault="00215543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5543" w:rsidRDefault="00215543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136F" w:rsidRPr="0009136F" w:rsidRDefault="0009136F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чего вы о кислотах не знаете? Какова цель сегодняшнего урока?</w:t>
            </w:r>
          </w:p>
          <w:p w:rsidR="0009136F" w:rsidRPr="0009136F" w:rsidRDefault="0009136F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E51149" w:rsidRDefault="00DF602C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Называют классы - оксиды, основания.</w:t>
            </w:r>
          </w:p>
          <w:p w:rsidR="00DF602C" w:rsidRDefault="00DF602C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02C" w:rsidRDefault="00DF602C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Формулируют тему урока – кислоты.</w:t>
            </w:r>
          </w:p>
          <w:p w:rsidR="0009136F" w:rsidRDefault="0009136F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136F" w:rsidRDefault="0009136F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136F" w:rsidRDefault="0009136F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5543" w:rsidRDefault="00215543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136F" w:rsidRDefault="0009136F" w:rsidP="007426B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Вспоминают, что знают о кислотах, заполняют колонку </w:t>
            </w:r>
            <w:r w:rsidRPr="0009136F">
              <w:rPr>
                <w:rFonts w:ascii="Times New Roman" w:hAnsi="Times New Roman" w:cs="Times New Roman"/>
                <w:i/>
                <w:sz w:val="28"/>
                <w:szCs w:val="28"/>
              </w:rPr>
              <w:t>«Знаю»</w:t>
            </w:r>
          </w:p>
          <w:p w:rsidR="0009136F" w:rsidRDefault="0009136F" w:rsidP="007426B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9136F" w:rsidRDefault="0009136F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Озвучивают свои знания о кислотах.</w:t>
            </w:r>
          </w:p>
          <w:p w:rsidR="0009136F" w:rsidRPr="0009136F" w:rsidRDefault="0009136F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Формулируют цели урока</w:t>
            </w:r>
            <w:r w:rsidR="001F412B">
              <w:rPr>
                <w:rFonts w:ascii="Times New Roman" w:hAnsi="Times New Roman" w:cs="Times New Roman"/>
                <w:sz w:val="28"/>
                <w:szCs w:val="28"/>
              </w:rPr>
              <w:t>, заполняют колонку в таблице «</w:t>
            </w:r>
            <w:r w:rsidR="001F412B" w:rsidRPr="001F412B">
              <w:rPr>
                <w:rFonts w:ascii="Times New Roman" w:hAnsi="Times New Roman" w:cs="Times New Roman"/>
                <w:i/>
                <w:sz w:val="28"/>
                <w:szCs w:val="28"/>
              </w:rPr>
              <w:t>Хочу узнать»</w:t>
            </w:r>
          </w:p>
        </w:tc>
      </w:tr>
      <w:tr w:rsidR="00E4722D" w:rsidTr="007F1EEB">
        <w:tc>
          <w:tcPr>
            <w:tcW w:w="850" w:type="dxa"/>
          </w:tcPr>
          <w:p w:rsidR="00E51149" w:rsidRDefault="001F412B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844" w:type="dxa"/>
          </w:tcPr>
          <w:p w:rsidR="00E51149" w:rsidRPr="001F412B" w:rsidRDefault="001F412B" w:rsidP="007426B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F412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Стадия осмысления</w:t>
            </w:r>
          </w:p>
        </w:tc>
        <w:tc>
          <w:tcPr>
            <w:tcW w:w="4111" w:type="dxa"/>
          </w:tcPr>
          <w:p w:rsidR="00E51149" w:rsidRDefault="00177344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Итак, само название класса «кислота», указывает на то, что эти вещества имеют кислый вкус. Только не один </w:t>
            </w:r>
            <w:r w:rsidR="00EF41D0">
              <w:rPr>
                <w:rFonts w:ascii="Times New Roman" w:hAnsi="Times New Roman" w:cs="Times New Roman"/>
                <w:sz w:val="28"/>
                <w:szCs w:val="28"/>
              </w:rPr>
              <w:t xml:space="preserve">химик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 будет пробовать все кислоты подряд. Почему?</w:t>
            </w:r>
          </w:p>
          <w:p w:rsidR="00177344" w:rsidRDefault="00177344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Кислоты разрушают живые ткани, вызывают ожоги, поэтому надо быть очень осторожными при работе с ними. Так как же распознать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кислоты, </w:t>
            </w:r>
            <w:r w:rsidR="001D2C9D">
              <w:rPr>
                <w:rFonts w:ascii="Times New Roman" w:hAnsi="Times New Roman" w:cs="Times New Roman"/>
                <w:sz w:val="28"/>
                <w:szCs w:val="28"/>
              </w:rPr>
              <w:t>не пробуя их на вкус?</w:t>
            </w:r>
          </w:p>
          <w:p w:rsidR="001D2C9D" w:rsidRDefault="001D2C9D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такое индикаторы?</w:t>
            </w:r>
          </w:p>
          <w:p w:rsidR="001D2C9D" w:rsidRDefault="001D2C9D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2C9D" w:rsidRDefault="001D2C9D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2C9D" w:rsidRDefault="001D2C9D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Чтобы узнать, как  действуют кислоты  на индикаторы, выполним  лабораторную работу, используя инструкцию.</w:t>
            </w:r>
          </w:p>
          <w:p w:rsidR="001D2C9D" w:rsidRDefault="001D2C9D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57EB" w:rsidRDefault="00D657EB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57EB" w:rsidRDefault="00D657EB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57EB" w:rsidRDefault="00D657EB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8D6" w:rsidRDefault="00F268D6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8D6" w:rsidRDefault="00F268D6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57EB" w:rsidRDefault="00D657EB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Запишем формулы кислот: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HCl</w:t>
            </w:r>
            <w:proofErr w:type="spellEnd"/>
            <w:r w:rsidRPr="00D657E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D657EB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</w:t>
            </w:r>
            <w:r w:rsidRPr="00D657EB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4,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D657EB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</w:t>
            </w:r>
            <w:r w:rsidRPr="00D657EB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Рассмотрите формулы, что общего?</w:t>
            </w:r>
          </w:p>
          <w:p w:rsidR="00D657EB" w:rsidRDefault="00D657EB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каком месте записывают знак водорода в кислотах?</w:t>
            </w:r>
          </w:p>
          <w:p w:rsidR="00D657EB" w:rsidRDefault="00D657EB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закрыть водород, то  остальная часть будет называться кислотным остатком. Сформулируйте, что такое кислоты.</w:t>
            </w:r>
          </w:p>
          <w:p w:rsidR="003911CF" w:rsidRDefault="003911CF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11CF" w:rsidRDefault="003911CF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5D85" w:rsidRDefault="005F363A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классификацией кислот предлагаю познакомиться самостоятельно, работая  с учебником</w:t>
            </w:r>
            <w:r w:rsidR="00405D85">
              <w:rPr>
                <w:rFonts w:ascii="Times New Roman" w:hAnsi="Times New Roman" w:cs="Times New Roman"/>
                <w:sz w:val="28"/>
                <w:szCs w:val="28"/>
              </w:rPr>
              <w:t xml:space="preserve"> §20 стр.102, стр.104. результат</w:t>
            </w:r>
            <w:r w:rsidR="00F268D6">
              <w:rPr>
                <w:rFonts w:ascii="Times New Roman" w:hAnsi="Times New Roman" w:cs="Times New Roman"/>
                <w:sz w:val="28"/>
                <w:szCs w:val="28"/>
              </w:rPr>
              <w:t xml:space="preserve"> работы</w:t>
            </w:r>
            <w:r w:rsidR="00405D85">
              <w:rPr>
                <w:rFonts w:ascii="Times New Roman" w:hAnsi="Times New Roman" w:cs="Times New Roman"/>
                <w:sz w:val="28"/>
                <w:szCs w:val="28"/>
              </w:rPr>
              <w:t xml:space="preserve"> представить  в виде схемы.</w:t>
            </w:r>
          </w:p>
          <w:p w:rsidR="00405D85" w:rsidRDefault="00405D85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Проверим, что у вас получилось.</w:t>
            </w:r>
          </w:p>
          <w:p w:rsidR="00F268D6" w:rsidRDefault="00F268D6" w:rsidP="007426B3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3911CF" w:rsidRDefault="00517FD1" w:rsidP="007426B3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Релакс</w:t>
            </w:r>
            <w:r w:rsidR="007C7720">
              <w:rPr>
                <w:rFonts w:ascii="Times New Roman" w:hAnsi="Times New Roman" w:cs="Times New Roman"/>
                <w:b/>
                <w:sz w:val="32"/>
                <w:szCs w:val="32"/>
              </w:rPr>
              <w:t>-</w:t>
            </w:r>
            <w:r w:rsidR="00405D85" w:rsidRPr="00405D85">
              <w:rPr>
                <w:rFonts w:ascii="Times New Roman" w:hAnsi="Times New Roman" w:cs="Times New Roman"/>
                <w:b/>
                <w:sz w:val="32"/>
                <w:szCs w:val="32"/>
              </w:rPr>
              <w:t>минутка</w:t>
            </w:r>
            <w:proofErr w:type="spellEnd"/>
          </w:p>
          <w:p w:rsidR="00B27A68" w:rsidRDefault="00B27A68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7720" w:rsidRDefault="007C7720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A68" w:rsidRDefault="00B27A68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Познакомимся с названиями кислот. У вас на столе список кислот. Как образуются названия бескислородных</w:t>
            </w:r>
            <w:r w:rsidR="00B33F98">
              <w:rPr>
                <w:rFonts w:ascii="Times New Roman" w:hAnsi="Times New Roman" w:cs="Times New Roman"/>
                <w:sz w:val="28"/>
                <w:szCs w:val="28"/>
              </w:rPr>
              <w:t xml:space="preserve"> кислот?</w:t>
            </w:r>
          </w:p>
          <w:p w:rsidR="00B33F98" w:rsidRPr="00B27A68" w:rsidRDefault="00B33F98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Как образованы названия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кислородсодержащих кислот?</w:t>
            </w:r>
          </w:p>
        </w:tc>
        <w:tc>
          <w:tcPr>
            <w:tcW w:w="4252" w:type="dxa"/>
          </w:tcPr>
          <w:p w:rsidR="00E51149" w:rsidRDefault="00177344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Высказывают предположение (это может быть смертельно опасно)</w:t>
            </w:r>
          </w:p>
          <w:p w:rsidR="001D2C9D" w:rsidRDefault="001D2C9D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2C9D" w:rsidRDefault="001D2C9D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2C9D" w:rsidRDefault="001D2C9D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2C9D" w:rsidRDefault="001D2C9D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2C9D" w:rsidRDefault="001D2C9D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2C9D" w:rsidRDefault="001D2C9D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2C9D" w:rsidRDefault="001D2C9D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2C9D" w:rsidRDefault="001D2C9D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Отвечают (с помощью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индикаторов)</w:t>
            </w:r>
          </w:p>
          <w:p w:rsidR="001D2C9D" w:rsidRDefault="001D2C9D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Отвечают (индикаторы – вещества, которые меняют свой цвет в зависимости от среды)</w:t>
            </w:r>
          </w:p>
          <w:p w:rsidR="001D2C9D" w:rsidRDefault="001D2C9D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Знакомятся с инструкцией,</w:t>
            </w:r>
          </w:p>
          <w:p w:rsidR="001D2C9D" w:rsidRDefault="001D2C9D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выполняют в парах лабораторный опыт, заполняют таблицу, делают вывод</w:t>
            </w:r>
            <w:r w:rsidR="00D657EB">
              <w:rPr>
                <w:rFonts w:ascii="Times New Roman" w:hAnsi="Times New Roman" w:cs="Times New Roman"/>
                <w:sz w:val="28"/>
                <w:szCs w:val="28"/>
              </w:rPr>
              <w:t xml:space="preserve"> (для распознавания можно использовать лакмус и метилоранж, кислоты обладают сходными свойствами, так как имеют сходное строение)</w:t>
            </w:r>
          </w:p>
          <w:p w:rsidR="00D657EB" w:rsidRDefault="00D657EB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8D6" w:rsidRDefault="00F268D6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57EB" w:rsidRDefault="00215543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657EB">
              <w:rPr>
                <w:rFonts w:ascii="Times New Roman" w:hAnsi="Times New Roman" w:cs="Times New Roman"/>
                <w:sz w:val="28"/>
                <w:szCs w:val="28"/>
              </w:rPr>
              <w:t>твечают (все содержат атомы водорода)</w:t>
            </w:r>
          </w:p>
          <w:p w:rsidR="00D657EB" w:rsidRDefault="00215543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657EB">
              <w:rPr>
                <w:rFonts w:ascii="Times New Roman" w:hAnsi="Times New Roman" w:cs="Times New Roman"/>
                <w:sz w:val="28"/>
                <w:szCs w:val="28"/>
              </w:rPr>
              <w:t>твечают (на первом месте)</w:t>
            </w:r>
          </w:p>
          <w:p w:rsidR="00D657EB" w:rsidRDefault="00D657EB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57EB" w:rsidRDefault="00D657EB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8D6" w:rsidRDefault="00F268D6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5543" w:rsidRDefault="00215543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57EB" w:rsidRDefault="00215543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983B7A">
              <w:rPr>
                <w:rFonts w:ascii="Times New Roman" w:hAnsi="Times New Roman" w:cs="Times New Roman"/>
                <w:sz w:val="28"/>
                <w:szCs w:val="28"/>
              </w:rPr>
              <w:t>ают определение кислот (кислоты – сложные вещества, которые состоят из атомов водорода и кислотных остатков)</w:t>
            </w:r>
          </w:p>
          <w:p w:rsidR="00983B7A" w:rsidRDefault="00405D85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Работают с §20,знакомятся с классификацией кислот, оформляют схемы.</w:t>
            </w:r>
          </w:p>
          <w:p w:rsidR="00405D85" w:rsidRDefault="00405D85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5D85" w:rsidRDefault="00405D85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5D85" w:rsidRDefault="00405D85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5D85" w:rsidRDefault="00405D85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Проверяют, проговаривают.</w:t>
            </w:r>
          </w:p>
          <w:p w:rsidR="00064719" w:rsidRDefault="00064719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8D6" w:rsidRDefault="00F268D6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A68" w:rsidRDefault="00517FD1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Представляют и слушают «Утро</w:t>
            </w:r>
            <w:r w:rsidR="001C6CB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лесу»</w:t>
            </w:r>
          </w:p>
          <w:p w:rsidR="00B33F98" w:rsidRDefault="00B33F98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F98" w:rsidRDefault="00B33F98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Отвечают (название дают элементы в обратном порядке через соединительную «о», окончание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+ добавляем  </w:t>
            </w:r>
            <w:r w:rsidR="00F268D6">
              <w:rPr>
                <w:rFonts w:ascii="Times New Roman" w:hAnsi="Times New Roman" w:cs="Times New Roman"/>
                <w:sz w:val="28"/>
                <w:szCs w:val="28"/>
              </w:rPr>
              <w:t xml:space="preserve">слово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«кислота»)</w:t>
            </w:r>
          </w:p>
          <w:p w:rsidR="00B33F98" w:rsidRDefault="00B33F98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Отвечают (название дает элемент, стоящий в середине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+суффикс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или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»)</w:t>
            </w:r>
          </w:p>
        </w:tc>
      </w:tr>
      <w:tr w:rsidR="00E4722D" w:rsidTr="007F1EEB">
        <w:tc>
          <w:tcPr>
            <w:tcW w:w="850" w:type="dxa"/>
          </w:tcPr>
          <w:p w:rsidR="00E51149" w:rsidRDefault="00E51149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4" w:type="dxa"/>
          </w:tcPr>
          <w:p w:rsidR="00E51149" w:rsidRDefault="00E51149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E51149" w:rsidRDefault="00B33F98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Познакомимся с  важнейшими кислотами</w:t>
            </w:r>
            <w:r w:rsidR="00215543">
              <w:rPr>
                <w:rFonts w:ascii="Times New Roman" w:hAnsi="Times New Roman" w:cs="Times New Roman"/>
                <w:sz w:val="28"/>
                <w:szCs w:val="28"/>
              </w:rPr>
              <w:t>: серной и соляной</w:t>
            </w:r>
          </w:p>
          <w:p w:rsidR="00190BC1" w:rsidRDefault="00190BC1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E51149" w:rsidRDefault="00B33F98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Слушают сообщения одноклассников </w:t>
            </w:r>
          </w:p>
          <w:p w:rsidR="00F268D6" w:rsidRDefault="00F268D6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22D" w:rsidTr="007F1EEB">
        <w:tc>
          <w:tcPr>
            <w:tcW w:w="850" w:type="dxa"/>
          </w:tcPr>
          <w:p w:rsidR="00E51149" w:rsidRDefault="00190BC1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844" w:type="dxa"/>
          </w:tcPr>
          <w:p w:rsidR="00E51149" w:rsidRPr="00190BC1" w:rsidRDefault="00190BC1" w:rsidP="007426B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90BC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Рефлексия </w:t>
            </w:r>
          </w:p>
        </w:tc>
        <w:tc>
          <w:tcPr>
            <w:tcW w:w="4111" w:type="dxa"/>
          </w:tcPr>
          <w:p w:rsidR="00E51149" w:rsidRDefault="00190BC1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Давайте вернемся к вопросам, которые мы сформулировали в начале урока, на все ли получили ответы?</w:t>
            </w:r>
          </w:p>
          <w:p w:rsidR="00190BC1" w:rsidRDefault="00190BC1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Предлагаю </w:t>
            </w:r>
            <w:r w:rsidR="00053307">
              <w:rPr>
                <w:rFonts w:ascii="Times New Roman" w:hAnsi="Times New Roman" w:cs="Times New Roman"/>
                <w:sz w:val="28"/>
                <w:szCs w:val="28"/>
              </w:rPr>
              <w:t>заполнить таблицу</w:t>
            </w:r>
            <w:r w:rsidR="00BE163C">
              <w:rPr>
                <w:rFonts w:ascii="Times New Roman" w:hAnsi="Times New Roman" w:cs="Times New Roman"/>
                <w:sz w:val="28"/>
                <w:szCs w:val="28"/>
              </w:rPr>
              <w:t>, ответив на вопросы:</w:t>
            </w:r>
          </w:p>
          <w:p w:rsidR="00BE163C" w:rsidRDefault="00BE163C" w:rsidP="007426B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E163C">
              <w:rPr>
                <w:rFonts w:ascii="Times New Roman" w:hAnsi="Times New Roman" w:cs="Times New Roman"/>
                <w:i/>
                <w:sz w:val="28"/>
                <w:szCs w:val="28"/>
              </w:rPr>
              <w:t>Что запомнили?</w:t>
            </w:r>
          </w:p>
          <w:p w:rsidR="00BE163C" w:rsidRDefault="00BE163C" w:rsidP="007426B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Что поняли?</w:t>
            </w:r>
          </w:p>
          <w:p w:rsidR="00BE163C" w:rsidRDefault="00BE163C" w:rsidP="007426B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Чему научились?</w:t>
            </w:r>
          </w:p>
          <w:p w:rsidR="00BE163C" w:rsidRPr="00BE163C" w:rsidRDefault="00BE163C" w:rsidP="007426B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Какую отметку поставишь себе за работу на уроке и почему?</w:t>
            </w:r>
          </w:p>
        </w:tc>
        <w:tc>
          <w:tcPr>
            <w:tcW w:w="4252" w:type="dxa"/>
          </w:tcPr>
          <w:p w:rsidR="00E51149" w:rsidRDefault="00190BC1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Возвращаются к вопросам.</w:t>
            </w:r>
          </w:p>
          <w:p w:rsidR="00053307" w:rsidRDefault="00053307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3307" w:rsidRDefault="00053307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3307" w:rsidRDefault="00053307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3307" w:rsidRDefault="00053307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Заполняют таблицу</w:t>
            </w:r>
            <w:r w:rsidR="00BE163C">
              <w:rPr>
                <w:rFonts w:ascii="Times New Roman" w:hAnsi="Times New Roman" w:cs="Times New Roman"/>
                <w:sz w:val="28"/>
                <w:szCs w:val="28"/>
              </w:rPr>
              <w:t>, озвучиваютответы.</w:t>
            </w:r>
          </w:p>
        </w:tc>
      </w:tr>
      <w:tr w:rsidR="00BE163C" w:rsidTr="007F1EEB">
        <w:tc>
          <w:tcPr>
            <w:tcW w:w="850" w:type="dxa"/>
          </w:tcPr>
          <w:p w:rsidR="00BE163C" w:rsidRDefault="00BE163C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844" w:type="dxa"/>
          </w:tcPr>
          <w:p w:rsidR="00BE163C" w:rsidRPr="00190BC1" w:rsidRDefault="00BE163C" w:rsidP="007426B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Домашнее задание</w:t>
            </w:r>
          </w:p>
        </w:tc>
        <w:tc>
          <w:tcPr>
            <w:tcW w:w="4111" w:type="dxa"/>
          </w:tcPr>
          <w:p w:rsidR="00BE163C" w:rsidRDefault="00BE163C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§20, выучить формулы и названия кислот;</w:t>
            </w:r>
          </w:p>
          <w:p w:rsidR="00BE163C" w:rsidRDefault="00BE163C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FD1">
              <w:rPr>
                <w:rFonts w:ascii="Times New Roman" w:hAnsi="Times New Roman" w:cs="Times New Roman"/>
                <w:i/>
                <w:sz w:val="28"/>
                <w:szCs w:val="28"/>
              </w:rPr>
              <w:t>Творческое задание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="007B27DF">
              <w:rPr>
                <w:rFonts w:ascii="Times New Roman" w:hAnsi="Times New Roman" w:cs="Times New Roman"/>
                <w:sz w:val="28"/>
                <w:szCs w:val="28"/>
              </w:rPr>
              <w:t xml:space="preserve"> листовки или стихи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пользе кислот, овреде кислот или о правилах</w:t>
            </w:r>
            <w:r w:rsidR="00215543">
              <w:rPr>
                <w:rFonts w:ascii="Times New Roman" w:hAnsi="Times New Roman" w:cs="Times New Roman"/>
                <w:sz w:val="28"/>
                <w:szCs w:val="28"/>
              </w:rPr>
              <w:t xml:space="preserve"> работы с кислотами.</w:t>
            </w:r>
          </w:p>
          <w:p w:rsidR="00133D9A" w:rsidRDefault="00133D9A" w:rsidP="002155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BE163C" w:rsidRDefault="00133D9A" w:rsidP="0074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Выбирают домашнее задание</w:t>
            </w:r>
          </w:p>
        </w:tc>
      </w:tr>
    </w:tbl>
    <w:p w:rsidR="008B2CE2" w:rsidRDefault="008B2CE2" w:rsidP="007426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B2CE2" w:rsidRDefault="008B2CE2" w:rsidP="007426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B2CE2" w:rsidRDefault="008B2CE2" w:rsidP="007426B3">
      <w:pPr>
        <w:spacing w:line="240" w:lineRule="auto"/>
        <w:ind w:left="-851"/>
        <w:rPr>
          <w:rFonts w:ascii="Times New Roman" w:hAnsi="Times New Roman" w:cs="Times New Roman"/>
          <w:sz w:val="28"/>
          <w:szCs w:val="28"/>
        </w:rPr>
      </w:pPr>
    </w:p>
    <w:p w:rsidR="008B2CE2" w:rsidRDefault="008B2CE2" w:rsidP="007426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B2CE2" w:rsidRDefault="008B2CE2" w:rsidP="007426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B2CE2" w:rsidRDefault="008B2CE2" w:rsidP="007426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B2CE2" w:rsidRDefault="008B2CE2" w:rsidP="007426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B2CE2" w:rsidRDefault="008B2CE2" w:rsidP="007426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B2CE2" w:rsidRDefault="008B2CE2" w:rsidP="007426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B2CE2" w:rsidRDefault="008B2CE2" w:rsidP="007426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C69C3" w:rsidRDefault="009C69C3" w:rsidP="007426B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C69C3" w:rsidRDefault="009C69C3" w:rsidP="007426B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69C3" w:rsidRDefault="009C69C3" w:rsidP="007426B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5543" w:rsidRDefault="00215543" w:rsidP="007426B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69C3" w:rsidRDefault="007F1EEB" w:rsidP="00215543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F1EE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Приложение </w:t>
      </w:r>
      <w:r w:rsidR="009E47EE">
        <w:rPr>
          <w:rFonts w:ascii="Times New Roman" w:hAnsi="Times New Roman" w:cs="Times New Roman"/>
          <w:b/>
          <w:sz w:val="28"/>
          <w:szCs w:val="28"/>
        </w:rPr>
        <w:t>1</w:t>
      </w:r>
    </w:p>
    <w:p w:rsidR="009E47EE" w:rsidRDefault="009E47EE" w:rsidP="0021554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Инструктивная карта урока</w:t>
      </w:r>
    </w:p>
    <w:p w:rsidR="009E47EE" w:rsidRPr="000934F2" w:rsidRDefault="000934F2" w:rsidP="007426B3">
      <w:pPr>
        <w:spacing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34F2">
        <w:rPr>
          <w:rFonts w:ascii="Times New Roman" w:hAnsi="Times New Roman" w:cs="Times New Roman"/>
          <w:b/>
          <w:sz w:val="28"/>
          <w:szCs w:val="28"/>
        </w:rPr>
        <w:t>Задание 1.</w:t>
      </w:r>
      <w:r w:rsidR="009E47EE" w:rsidRPr="000934F2">
        <w:rPr>
          <w:rFonts w:ascii="Times New Roman" w:hAnsi="Times New Roman" w:cs="Times New Roman"/>
          <w:sz w:val="28"/>
          <w:szCs w:val="28"/>
        </w:rPr>
        <w:t xml:space="preserve">Заполните колонку «Знаю» в таблице «Знаю-Хочу </w:t>
      </w:r>
      <w:proofErr w:type="gramStart"/>
      <w:r w:rsidR="009E47EE" w:rsidRPr="000934F2">
        <w:rPr>
          <w:rFonts w:ascii="Times New Roman" w:hAnsi="Times New Roman" w:cs="Times New Roman"/>
          <w:sz w:val="28"/>
          <w:szCs w:val="28"/>
        </w:rPr>
        <w:t>узнать-Узнал</w:t>
      </w:r>
      <w:proofErr w:type="gramEnd"/>
      <w:r w:rsidR="009E47EE" w:rsidRPr="000934F2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9E47EE" w:rsidRDefault="009E47EE" w:rsidP="007426B3">
      <w:pPr>
        <w:pStyle w:val="a4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Какие кислоты вам известны?</w:t>
      </w:r>
    </w:p>
    <w:p w:rsidR="009E47EE" w:rsidRDefault="009E47EE" w:rsidP="007426B3">
      <w:pPr>
        <w:pStyle w:val="a4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Где встречаются эти кислоты?</w:t>
      </w:r>
    </w:p>
    <w:p w:rsidR="009E47EE" w:rsidRDefault="009E47EE" w:rsidP="007426B3">
      <w:pPr>
        <w:pStyle w:val="a4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Каково агрегатное состояние кислот? </w:t>
      </w:r>
    </w:p>
    <w:p w:rsidR="009E47EE" w:rsidRDefault="009E47EE" w:rsidP="007426B3">
      <w:pPr>
        <w:pStyle w:val="a4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Могут ли  кислоты быть опасными для человека?</w:t>
      </w:r>
      <w:r w:rsidR="000934F2">
        <w:rPr>
          <w:rFonts w:ascii="Times New Roman" w:hAnsi="Times New Roman" w:cs="Times New Roman"/>
          <w:sz w:val="28"/>
          <w:szCs w:val="28"/>
        </w:rPr>
        <w:t xml:space="preserve"> Приведите примеры.</w:t>
      </w:r>
    </w:p>
    <w:p w:rsidR="009E47EE" w:rsidRDefault="009E47EE" w:rsidP="007426B3">
      <w:pPr>
        <w:pStyle w:val="a4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Почему </w:t>
      </w:r>
      <w:r w:rsidR="000934F2">
        <w:rPr>
          <w:rFonts w:ascii="Times New Roman" w:hAnsi="Times New Roman" w:cs="Times New Roman"/>
          <w:sz w:val="28"/>
          <w:szCs w:val="28"/>
        </w:rPr>
        <w:t>на ваш взгляд эти вещества называются кислотами?</w:t>
      </w:r>
    </w:p>
    <w:p w:rsidR="000934F2" w:rsidRDefault="000934F2" w:rsidP="007426B3">
      <w:pPr>
        <w:pStyle w:val="a4"/>
        <w:spacing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47EE" w:rsidRDefault="000934F2" w:rsidP="00215543">
      <w:pPr>
        <w:pStyle w:val="a4"/>
        <w:spacing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Техника без</w:t>
      </w:r>
      <w:r w:rsidR="0060612D">
        <w:rPr>
          <w:rFonts w:ascii="Times New Roman" w:hAnsi="Times New Roman" w:cs="Times New Roman"/>
          <w:b/>
          <w:sz w:val="28"/>
          <w:szCs w:val="28"/>
        </w:rPr>
        <w:t>опасности при работе с кислотами</w:t>
      </w:r>
    </w:p>
    <w:p w:rsidR="0060612D" w:rsidRPr="0060612D" w:rsidRDefault="0060612D" w:rsidP="00215543">
      <w:pPr>
        <w:pStyle w:val="a4"/>
        <w:spacing w:line="240" w:lineRule="auto"/>
        <w:ind w:left="-567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0612D">
        <w:rPr>
          <w:rFonts w:ascii="Times New Roman" w:hAnsi="Times New Roman" w:cs="Times New Roman"/>
          <w:b/>
          <w:color w:val="FF0000"/>
          <w:sz w:val="28"/>
          <w:szCs w:val="28"/>
        </w:rPr>
        <w:t>Внимание! Работа с кислотами требует особой осторожности.</w:t>
      </w:r>
    </w:p>
    <w:p w:rsidR="000934F2" w:rsidRDefault="000934F2" w:rsidP="007426B3">
      <w:pPr>
        <w:pStyle w:val="a4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Избегайте попадания кислоты на одежду и кожу.</w:t>
      </w:r>
    </w:p>
    <w:p w:rsidR="000934F2" w:rsidRDefault="000934F2" w:rsidP="007426B3">
      <w:pPr>
        <w:pStyle w:val="a4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пробуйте кислоты на вкус.</w:t>
      </w:r>
    </w:p>
    <w:p w:rsidR="00B732D3" w:rsidRPr="0060612D" w:rsidRDefault="000934F2" w:rsidP="007426B3">
      <w:pPr>
        <w:pStyle w:val="a4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кислота</w:t>
      </w:r>
      <w:r w:rsidR="00B732D3">
        <w:rPr>
          <w:rFonts w:ascii="Times New Roman" w:hAnsi="Times New Roman" w:cs="Times New Roman"/>
          <w:sz w:val="28"/>
          <w:szCs w:val="28"/>
        </w:rPr>
        <w:t xml:space="preserve"> попала на одежду или кожу, сообщите об этом учителю, промойте участок кожи проточной водой, обработайте это место раствором пищевой соды, вновь промойте водой. Обязательно обратитесь в медпункт.</w:t>
      </w:r>
    </w:p>
    <w:p w:rsidR="00B732D3" w:rsidRDefault="00B732D3" w:rsidP="00215543">
      <w:pPr>
        <w:pStyle w:val="a4"/>
        <w:spacing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32D3">
        <w:rPr>
          <w:rFonts w:ascii="Times New Roman" w:hAnsi="Times New Roman" w:cs="Times New Roman"/>
          <w:b/>
          <w:sz w:val="28"/>
          <w:szCs w:val="28"/>
        </w:rPr>
        <w:t>Инструкция к лабораторной работе</w:t>
      </w:r>
    </w:p>
    <w:p w:rsidR="00B732D3" w:rsidRPr="00B732D3" w:rsidRDefault="00215543" w:rsidP="00215543">
      <w:pPr>
        <w:pStyle w:val="a4"/>
        <w:spacing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Действие  кислот на индикаторы</w:t>
      </w:r>
    </w:p>
    <w:p w:rsidR="0060612D" w:rsidRPr="0060612D" w:rsidRDefault="0060612D" w:rsidP="007426B3">
      <w:pPr>
        <w:pStyle w:val="a4"/>
        <w:spacing w:line="240" w:lineRule="auto"/>
        <w:ind w:left="7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612D">
        <w:rPr>
          <w:rFonts w:ascii="Times New Roman" w:hAnsi="Times New Roman" w:cs="Times New Roman"/>
          <w:b/>
          <w:sz w:val="28"/>
          <w:szCs w:val="28"/>
        </w:rPr>
        <w:t>Опыт №1</w:t>
      </w:r>
    </w:p>
    <w:p w:rsidR="009E47EE" w:rsidRDefault="00B732D3" w:rsidP="007426B3">
      <w:pPr>
        <w:pStyle w:val="a4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Вам выдан раствор кислоты.</w:t>
      </w:r>
    </w:p>
    <w:p w:rsidR="00B732D3" w:rsidRDefault="00B732D3" w:rsidP="007426B3">
      <w:pPr>
        <w:pStyle w:val="a4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– 2 мл кислоты прилейте в каждую из трех пробирок.</w:t>
      </w:r>
    </w:p>
    <w:p w:rsidR="00B732D3" w:rsidRDefault="00B732D3" w:rsidP="007426B3">
      <w:pPr>
        <w:pStyle w:val="a4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Исследуйте растворы кислот индикаторами: в  первую пробирку капните лакмус, во вторую – фенолфталеин, в третью – мети</w:t>
      </w:r>
      <w:r w:rsidR="00B41735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о</w:t>
      </w:r>
      <w:r w:rsidR="001D1F84">
        <w:rPr>
          <w:rFonts w:ascii="Times New Roman" w:hAnsi="Times New Roman" w:cs="Times New Roman"/>
          <w:sz w:val="28"/>
          <w:szCs w:val="28"/>
        </w:rPr>
        <w:t>вый о</w:t>
      </w:r>
      <w:r>
        <w:rPr>
          <w:rFonts w:ascii="Times New Roman" w:hAnsi="Times New Roman" w:cs="Times New Roman"/>
          <w:sz w:val="28"/>
          <w:szCs w:val="28"/>
        </w:rPr>
        <w:t>ранжевый.</w:t>
      </w:r>
    </w:p>
    <w:p w:rsidR="00B41735" w:rsidRDefault="00B41735" w:rsidP="007426B3">
      <w:pPr>
        <w:pStyle w:val="a4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Заполните таблицу, указав цвет индикатора в кислоте.</w:t>
      </w:r>
    </w:p>
    <w:p w:rsidR="00B41735" w:rsidRDefault="00B41735" w:rsidP="007426B3">
      <w:pPr>
        <w:pStyle w:val="a4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Сделайте вывод.</w:t>
      </w:r>
    </w:p>
    <w:p w:rsidR="00D11933" w:rsidRPr="0060612D" w:rsidRDefault="00D11933" w:rsidP="007426B3">
      <w:pPr>
        <w:pStyle w:val="a4"/>
        <w:spacing w:line="240" w:lineRule="auto"/>
        <w:ind w:left="7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77" w:type="dxa"/>
        <w:tblLook w:val="04A0"/>
      </w:tblPr>
      <w:tblGrid>
        <w:gridCol w:w="3167"/>
        <w:gridCol w:w="3164"/>
        <w:gridCol w:w="3163"/>
      </w:tblGrid>
      <w:tr w:rsidR="00B41735" w:rsidRPr="0060612D" w:rsidTr="00B41735">
        <w:tc>
          <w:tcPr>
            <w:tcW w:w="3190" w:type="dxa"/>
          </w:tcPr>
          <w:p w:rsidR="00B41735" w:rsidRPr="0060612D" w:rsidRDefault="00B41735" w:rsidP="0021554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12D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</w:t>
            </w:r>
          </w:p>
        </w:tc>
        <w:tc>
          <w:tcPr>
            <w:tcW w:w="3190" w:type="dxa"/>
          </w:tcPr>
          <w:p w:rsidR="00B41735" w:rsidRPr="0060612D" w:rsidRDefault="00B41735" w:rsidP="0021554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12D">
              <w:rPr>
                <w:rFonts w:ascii="Times New Roman" w:hAnsi="Times New Roman" w:cs="Times New Roman"/>
                <w:b/>
                <w:sz w:val="24"/>
                <w:szCs w:val="24"/>
              </w:rPr>
              <w:t>Цвет индикатора в нейтральной среде</w:t>
            </w:r>
          </w:p>
        </w:tc>
        <w:tc>
          <w:tcPr>
            <w:tcW w:w="3191" w:type="dxa"/>
          </w:tcPr>
          <w:p w:rsidR="00B41735" w:rsidRPr="0060612D" w:rsidRDefault="00B41735" w:rsidP="0021554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12D">
              <w:rPr>
                <w:rFonts w:ascii="Times New Roman" w:hAnsi="Times New Roman" w:cs="Times New Roman"/>
                <w:b/>
                <w:sz w:val="24"/>
                <w:szCs w:val="24"/>
              </w:rPr>
              <w:t>Цвет индикатора в кислой среде</w:t>
            </w:r>
          </w:p>
        </w:tc>
      </w:tr>
      <w:tr w:rsidR="00B41735" w:rsidRPr="0060612D" w:rsidTr="00B41735">
        <w:tc>
          <w:tcPr>
            <w:tcW w:w="3190" w:type="dxa"/>
          </w:tcPr>
          <w:p w:rsidR="00B41735" w:rsidRPr="0060612D" w:rsidRDefault="00B41735" w:rsidP="007426B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12D">
              <w:rPr>
                <w:rFonts w:ascii="Times New Roman" w:hAnsi="Times New Roman" w:cs="Times New Roman"/>
                <w:sz w:val="24"/>
                <w:szCs w:val="24"/>
              </w:rPr>
              <w:t>Лакмус</w:t>
            </w:r>
          </w:p>
        </w:tc>
        <w:tc>
          <w:tcPr>
            <w:tcW w:w="3190" w:type="dxa"/>
          </w:tcPr>
          <w:p w:rsidR="00B41735" w:rsidRPr="0060612D" w:rsidRDefault="00B41735" w:rsidP="007426B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12D">
              <w:rPr>
                <w:rFonts w:ascii="Times New Roman" w:hAnsi="Times New Roman" w:cs="Times New Roman"/>
                <w:sz w:val="24"/>
                <w:szCs w:val="24"/>
              </w:rPr>
              <w:t>фиолетовый</w:t>
            </w:r>
          </w:p>
        </w:tc>
        <w:tc>
          <w:tcPr>
            <w:tcW w:w="3191" w:type="dxa"/>
          </w:tcPr>
          <w:p w:rsidR="00B41735" w:rsidRPr="0060612D" w:rsidRDefault="00B41735" w:rsidP="007426B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735" w:rsidRPr="0060612D" w:rsidTr="00B41735">
        <w:tc>
          <w:tcPr>
            <w:tcW w:w="3190" w:type="dxa"/>
          </w:tcPr>
          <w:p w:rsidR="00B41735" w:rsidRPr="0060612D" w:rsidRDefault="00B41735" w:rsidP="007426B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12D">
              <w:rPr>
                <w:rFonts w:ascii="Times New Roman" w:hAnsi="Times New Roman" w:cs="Times New Roman"/>
                <w:sz w:val="24"/>
                <w:szCs w:val="24"/>
              </w:rPr>
              <w:t>Фенолфталеин</w:t>
            </w:r>
          </w:p>
        </w:tc>
        <w:tc>
          <w:tcPr>
            <w:tcW w:w="3190" w:type="dxa"/>
          </w:tcPr>
          <w:p w:rsidR="00B41735" w:rsidRPr="0060612D" w:rsidRDefault="00B41735" w:rsidP="007426B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12D">
              <w:rPr>
                <w:rFonts w:ascii="Times New Roman" w:hAnsi="Times New Roman" w:cs="Times New Roman"/>
                <w:sz w:val="24"/>
                <w:szCs w:val="24"/>
              </w:rPr>
              <w:t>бесцветный</w:t>
            </w:r>
          </w:p>
        </w:tc>
        <w:tc>
          <w:tcPr>
            <w:tcW w:w="3191" w:type="dxa"/>
          </w:tcPr>
          <w:p w:rsidR="00B41735" w:rsidRPr="0060612D" w:rsidRDefault="00B41735" w:rsidP="007426B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735" w:rsidRPr="0060612D" w:rsidTr="00B41735">
        <w:tc>
          <w:tcPr>
            <w:tcW w:w="3190" w:type="dxa"/>
          </w:tcPr>
          <w:p w:rsidR="00B41735" w:rsidRPr="0060612D" w:rsidRDefault="00B41735" w:rsidP="007426B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12D">
              <w:rPr>
                <w:rFonts w:ascii="Times New Roman" w:hAnsi="Times New Roman" w:cs="Times New Roman"/>
                <w:sz w:val="24"/>
                <w:szCs w:val="24"/>
              </w:rPr>
              <w:t>Метиловый оранжевый</w:t>
            </w:r>
          </w:p>
        </w:tc>
        <w:tc>
          <w:tcPr>
            <w:tcW w:w="3190" w:type="dxa"/>
          </w:tcPr>
          <w:p w:rsidR="00B41735" w:rsidRPr="0060612D" w:rsidRDefault="00B41735" w:rsidP="007426B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12D">
              <w:rPr>
                <w:rFonts w:ascii="Times New Roman" w:hAnsi="Times New Roman" w:cs="Times New Roman"/>
                <w:sz w:val="24"/>
                <w:szCs w:val="24"/>
              </w:rPr>
              <w:t>оранжевый</w:t>
            </w:r>
          </w:p>
        </w:tc>
        <w:tc>
          <w:tcPr>
            <w:tcW w:w="3191" w:type="dxa"/>
          </w:tcPr>
          <w:p w:rsidR="00B41735" w:rsidRPr="0060612D" w:rsidRDefault="00B41735" w:rsidP="007426B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0D7B" w:rsidRDefault="00F00D7B" w:rsidP="007426B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0612D" w:rsidRPr="0060612D" w:rsidRDefault="0060612D" w:rsidP="00215543">
      <w:pPr>
        <w:pStyle w:val="a4"/>
        <w:spacing w:line="240" w:lineRule="auto"/>
        <w:ind w:left="0"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612D">
        <w:rPr>
          <w:rFonts w:ascii="Times New Roman" w:hAnsi="Times New Roman" w:cs="Times New Roman"/>
          <w:b/>
          <w:sz w:val="28"/>
          <w:szCs w:val="28"/>
        </w:rPr>
        <w:t>Опыт №2</w:t>
      </w:r>
    </w:p>
    <w:p w:rsidR="009F0A9A" w:rsidRDefault="00EF41D0" w:rsidP="00215543">
      <w:pPr>
        <w:pStyle w:val="a4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пробирках  под номерами №1 и №2 находятся  кислота и вода.</w:t>
      </w:r>
    </w:p>
    <w:p w:rsidR="00EF41D0" w:rsidRDefault="00EF41D0" w:rsidP="00215543">
      <w:pPr>
        <w:pStyle w:val="a4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Используя индикатор, распознайте, где находится кислота.</w:t>
      </w:r>
    </w:p>
    <w:p w:rsidR="009777C2" w:rsidRDefault="00215543" w:rsidP="00215543">
      <w:pPr>
        <w:pStyle w:val="a4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 оформите в таблице</w:t>
      </w:r>
    </w:p>
    <w:p w:rsidR="00215543" w:rsidRPr="0060612D" w:rsidRDefault="00215543" w:rsidP="00215543">
      <w:pPr>
        <w:pStyle w:val="a4"/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526"/>
        <w:gridCol w:w="4252"/>
        <w:gridCol w:w="3793"/>
      </w:tblGrid>
      <w:tr w:rsidR="009777C2" w:rsidRPr="0060612D" w:rsidTr="0060612D">
        <w:tc>
          <w:tcPr>
            <w:tcW w:w="1526" w:type="dxa"/>
          </w:tcPr>
          <w:p w:rsidR="009777C2" w:rsidRPr="0060612D" w:rsidRDefault="009777C2" w:rsidP="007426B3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12D">
              <w:rPr>
                <w:rFonts w:ascii="Times New Roman" w:hAnsi="Times New Roman" w:cs="Times New Roman"/>
                <w:b/>
                <w:sz w:val="24"/>
                <w:szCs w:val="24"/>
              </w:rPr>
              <w:t>Номер пробирки</w:t>
            </w:r>
          </w:p>
        </w:tc>
        <w:tc>
          <w:tcPr>
            <w:tcW w:w="4252" w:type="dxa"/>
          </w:tcPr>
          <w:p w:rsidR="009777C2" w:rsidRPr="0060612D" w:rsidRDefault="009777C2" w:rsidP="007426B3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12D">
              <w:rPr>
                <w:rFonts w:ascii="Times New Roman" w:hAnsi="Times New Roman" w:cs="Times New Roman"/>
                <w:b/>
                <w:sz w:val="24"/>
                <w:szCs w:val="24"/>
              </w:rPr>
              <w:t>Цвет индикатора</w:t>
            </w:r>
          </w:p>
        </w:tc>
        <w:tc>
          <w:tcPr>
            <w:tcW w:w="3793" w:type="dxa"/>
          </w:tcPr>
          <w:p w:rsidR="009777C2" w:rsidRPr="0060612D" w:rsidRDefault="009777C2" w:rsidP="007426B3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1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Вывод </w:t>
            </w:r>
          </w:p>
          <w:p w:rsidR="009777C2" w:rsidRPr="0060612D" w:rsidRDefault="009777C2" w:rsidP="007426B3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12D">
              <w:rPr>
                <w:rFonts w:ascii="Times New Roman" w:hAnsi="Times New Roman" w:cs="Times New Roman"/>
                <w:b/>
                <w:sz w:val="24"/>
                <w:szCs w:val="24"/>
              </w:rPr>
              <w:t>(что в пробирке?)</w:t>
            </w:r>
          </w:p>
        </w:tc>
      </w:tr>
      <w:tr w:rsidR="009777C2" w:rsidRPr="0060612D" w:rsidTr="0060612D">
        <w:tc>
          <w:tcPr>
            <w:tcW w:w="1526" w:type="dxa"/>
          </w:tcPr>
          <w:p w:rsidR="009777C2" w:rsidRPr="0060612D" w:rsidRDefault="009777C2" w:rsidP="007426B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12D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4252" w:type="dxa"/>
          </w:tcPr>
          <w:p w:rsidR="009777C2" w:rsidRPr="0060612D" w:rsidRDefault="009777C2" w:rsidP="007426B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9777C2" w:rsidRPr="0060612D" w:rsidRDefault="009777C2" w:rsidP="007426B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7C2" w:rsidRPr="0060612D" w:rsidTr="0060612D">
        <w:tc>
          <w:tcPr>
            <w:tcW w:w="1526" w:type="dxa"/>
          </w:tcPr>
          <w:p w:rsidR="009777C2" w:rsidRPr="0060612D" w:rsidRDefault="009777C2" w:rsidP="007426B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12D"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4252" w:type="dxa"/>
          </w:tcPr>
          <w:p w:rsidR="009777C2" w:rsidRPr="0060612D" w:rsidRDefault="009777C2" w:rsidP="007426B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9777C2" w:rsidRPr="0060612D" w:rsidRDefault="009777C2" w:rsidP="007426B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3E4A" w:rsidRPr="0060612D" w:rsidRDefault="004F3E4A" w:rsidP="007426B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F3E4A" w:rsidRPr="004C46D8" w:rsidRDefault="004F3E4A" w:rsidP="007426B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E4A8D" w:rsidRDefault="00AE4A8D" w:rsidP="00AE4A8D">
      <w:pPr>
        <w:pStyle w:val="a4"/>
        <w:spacing w:line="240" w:lineRule="auto"/>
        <w:ind w:left="36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2</w:t>
      </w:r>
    </w:p>
    <w:p w:rsidR="00215543" w:rsidRDefault="00215543" w:rsidP="00215543">
      <w:pPr>
        <w:pStyle w:val="a4"/>
        <w:spacing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Индивидуальная карта</w:t>
      </w:r>
    </w:p>
    <w:p w:rsidR="00215543" w:rsidRPr="00215543" w:rsidRDefault="00215543" w:rsidP="00215543">
      <w:pPr>
        <w:pStyle w:val="a4"/>
        <w:spacing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3E4A" w:rsidRPr="004C46D8" w:rsidRDefault="0060612D" w:rsidP="00215543">
      <w:pPr>
        <w:pStyle w:val="a4"/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Отчет о лабораторной работе</w:t>
      </w:r>
    </w:p>
    <w:p w:rsidR="004F3E4A" w:rsidRDefault="004F3E4A" w:rsidP="00215543">
      <w:pPr>
        <w:pStyle w:val="a4"/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C46D8">
        <w:rPr>
          <w:rFonts w:ascii="Times New Roman" w:hAnsi="Times New Roman" w:cs="Times New Roman"/>
          <w:b/>
          <w:i/>
          <w:sz w:val="28"/>
          <w:szCs w:val="28"/>
        </w:rPr>
        <w:t>Действие  кислот на</w:t>
      </w:r>
      <w:r w:rsidR="00215543">
        <w:rPr>
          <w:rFonts w:ascii="Times New Roman" w:hAnsi="Times New Roman" w:cs="Times New Roman"/>
          <w:b/>
          <w:i/>
          <w:sz w:val="28"/>
          <w:szCs w:val="28"/>
        </w:rPr>
        <w:t xml:space="preserve"> индикаторы</w:t>
      </w:r>
    </w:p>
    <w:p w:rsidR="0034708D" w:rsidRPr="0034708D" w:rsidRDefault="0034708D" w:rsidP="007426B3">
      <w:pPr>
        <w:pStyle w:val="a4"/>
        <w:spacing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708D">
        <w:rPr>
          <w:rFonts w:ascii="Times New Roman" w:hAnsi="Times New Roman" w:cs="Times New Roman"/>
          <w:b/>
          <w:sz w:val="28"/>
          <w:szCs w:val="28"/>
        </w:rPr>
        <w:t>Опыт№1</w:t>
      </w:r>
    </w:p>
    <w:tbl>
      <w:tblPr>
        <w:tblStyle w:val="a3"/>
        <w:tblW w:w="0" w:type="auto"/>
        <w:tblInd w:w="77" w:type="dxa"/>
        <w:tblLook w:val="04A0"/>
      </w:tblPr>
      <w:tblGrid>
        <w:gridCol w:w="3167"/>
        <w:gridCol w:w="3164"/>
        <w:gridCol w:w="3163"/>
      </w:tblGrid>
      <w:tr w:rsidR="004F3E4A" w:rsidRPr="00CC0C66" w:rsidTr="00383BAC">
        <w:tc>
          <w:tcPr>
            <w:tcW w:w="3190" w:type="dxa"/>
          </w:tcPr>
          <w:p w:rsidR="004F3E4A" w:rsidRPr="00CC0C66" w:rsidRDefault="004F3E4A" w:rsidP="0021554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C66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</w:t>
            </w:r>
          </w:p>
        </w:tc>
        <w:tc>
          <w:tcPr>
            <w:tcW w:w="3190" w:type="dxa"/>
          </w:tcPr>
          <w:p w:rsidR="004F3E4A" w:rsidRPr="00CC0C66" w:rsidRDefault="004F3E4A" w:rsidP="0021554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C66">
              <w:rPr>
                <w:rFonts w:ascii="Times New Roman" w:hAnsi="Times New Roman" w:cs="Times New Roman"/>
                <w:b/>
                <w:sz w:val="24"/>
                <w:szCs w:val="24"/>
              </w:rPr>
              <w:t>Цвет индикатора в нейтральной среде</w:t>
            </w:r>
          </w:p>
        </w:tc>
        <w:tc>
          <w:tcPr>
            <w:tcW w:w="3191" w:type="dxa"/>
          </w:tcPr>
          <w:p w:rsidR="004F3E4A" w:rsidRPr="00CC0C66" w:rsidRDefault="004F3E4A" w:rsidP="0021554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C66">
              <w:rPr>
                <w:rFonts w:ascii="Times New Roman" w:hAnsi="Times New Roman" w:cs="Times New Roman"/>
                <w:b/>
                <w:sz w:val="24"/>
                <w:szCs w:val="24"/>
              </w:rPr>
              <w:t>Цвет индикатора в кислой среде</w:t>
            </w:r>
          </w:p>
        </w:tc>
      </w:tr>
      <w:tr w:rsidR="004F3E4A" w:rsidRPr="00CC0C66" w:rsidTr="00383BAC">
        <w:tc>
          <w:tcPr>
            <w:tcW w:w="3190" w:type="dxa"/>
          </w:tcPr>
          <w:p w:rsidR="004F3E4A" w:rsidRPr="00CC0C66" w:rsidRDefault="004F3E4A" w:rsidP="007426B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C66">
              <w:rPr>
                <w:rFonts w:ascii="Times New Roman" w:hAnsi="Times New Roman" w:cs="Times New Roman"/>
                <w:sz w:val="24"/>
                <w:szCs w:val="24"/>
              </w:rPr>
              <w:t>Лакмус</w:t>
            </w:r>
          </w:p>
        </w:tc>
        <w:tc>
          <w:tcPr>
            <w:tcW w:w="3190" w:type="dxa"/>
          </w:tcPr>
          <w:p w:rsidR="004F3E4A" w:rsidRPr="00CC0C66" w:rsidRDefault="004F3E4A" w:rsidP="007426B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C66">
              <w:rPr>
                <w:rFonts w:ascii="Times New Roman" w:hAnsi="Times New Roman" w:cs="Times New Roman"/>
                <w:sz w:val="24"/>
                <w:szCs w:val="24"/>
              </w:rPr>
              <w:t>фиолетовый</w:t>
            </w:r>
          </w:p>
        </w:tc>
        <w:tc>
          <w:tcPr>
            <w:tcW w:w="3191" w:type="dxa"/>
          </w:tcPr>
          <w:p w:rsidR="004F3E4A" w:rsidRPr="00CC0C66" w:rsidRDefault="004F3E4A" w:rsidP="007426B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E4A" w:rsidRPr="00CC0C66" w:rsidTr="00383BAC">
        <w:tc>
          <w:tcPr>
            <w:tcW w:w="3190" w:type="dxa"/>
          </w:tcPr>
          <w:p w:rsidR="004F3E4A" w:rsidRPr="00CC0C66" w:rsidRDefault="004F3E4A" w:rsidP="007426B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C66">
              <w:rPr>
                <w:rFonts w:ascii="Times New Roman" w:hAnsi="Times New Roman" w:cs="Times New Roman"/>
                <w:sz w:val="24"/>
                <w:szCs w:val="24"/>
              </w:rPr>
              <w:t>Фенолфталеин</w:t>
            </w:r>
          </w:p>
        </w:tc>
        <w:tc>
          <w:tcPr>
            <w:tcW w:w="3190" w:type="dxa"/>
          </w:tcPr>
          <w:p w:rsidR="004F3E4A" w:rsidRPr="00CC0C66" w:rsidRDefault="004F3E4A" w:rsidP="007426B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C66">
              <w:rPr>
                <w:rFonts w:ascii="Times New Roman" w:hAnsi="Times New Roman" w:cs="Times New Roman"/>
                <w:sz w:val="24"/>
                <w:szCs w:val="24"/>
              </w:rPr>
              <w:t>бесцветный</w:t>
            </w:r>
          </w:p>
        </w:tc>
        <w:tc>
          <w:tcPr>
            <w:tcW w:w="3191" w:type="dxa"/>
          </w:tcPr>
          <w:p w:rsidR="004F3E4A" w:rsidRPr="00CC0C66" w:rsidRDefault="004F3E4A" w:rsidP="007426B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E4A" w:rsidRPr="00CC0C66" w:rsidTr="00383BAC">
        <w:tc>
          <w:tcPr>
            <w:tcW w:w="3190" w:type="dxa"/>
          </w:tcPr>
          <w:p w:rsidR="004F3E4A" w:rsidRPr="00CC0C66" w:rsidRDefault="004F3E4A" w:rsidP="007426B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C66">
              <w:rPr>
                <w:rFonts w:ascii="Times New Roman" w:hAnsi="Times New Roman" w:cs="Times New Roman"/>
                <w:sz w:val="24"/>
                <w:szCs w:val="24"/>
              </w:rPr>
              <w:t>Метиловый оранжевый</w:t>
            </w:r>
          </w:p>
        </w:tc>
        <w:tc>
          <w:tcPr>
            <w:tcW w:w="3190" w:type="dxa"/>
          </w:tcPr>
          <w:p w:rsidR="004F3E4A" w:rsidRPr="00CC0C66" w:rsidRDefault="004F3E4A" w:rsidP="007426B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C66">
              <w:rPr>
                <w:rFonts w:ascii="Times New Roman" w:hAnsi="Times New Roman" w:cs="Times New Roman"/>
                <w:sz w:val="24"/>
                <w:szCs w:val="24"/>
              </w:rPr>
              <w:t>оранжевый</w:t>
            </w:r>
          </w:p>
        </w:tc>
        <w:tc>
          <w:tcPr>
            <w:tcW w:w="3191" w:type="dxa"/>
          </w:tcPr>
          <w:p w:rsidR="004F3E4A" w:rsidRPr="00CC0C66" w:rsidRDefault="004F3E4A" w:rsidP="007426B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3E4A" w:rsidRPr="00CC0C66" w:rsidRDefault="004F3E4A" w:rsidP="007426B3">
      <w:pPr>
        <w:pStyle w:val="a4"/>
        <w:spacing w:line="240" w:lineRule="auto"/>
        <w:ind w:left="77"/>
        <w:jc w:val="both"/>
        <w:rPr>
          <w:rFonts w:ascii="Times New Roman" w:hAnsi="Times New Roman" w:cs="Times New Roman"/>
          <w:sz w:val="24"/>
          <w:szCs w:val="24"/>
        </w:rPr>
      </w:pPr>
    </w:p>
    <w:p w:rsidR="004F3E4A" w:rsidRPr="004C46D8" w:rsidRDefault="004F3E4A" w:rsidP="007426B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46D8">
        <w:rPr>
          <w:rFonts w:ascii="Times New Roman" w:hAnsi="Times New Roman" w:cs="Times New Roman"/>
          <w:b/>
          <w:sz w:val="28"/>
          <w:szCs w:val="28"/>
        </w:rPr>
        <w:t>Вывод:</w:t>
      </w:r>
    </w:p>
    <w:p w:rsidR="008E2558" w:rsidRDefault="008E2558" w:rsidP="007426B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39FC" w:rsidRDefault="0034708D" w:rsidP="007426B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Опыт№2</w:t>
      </w:r>
    </w:p>
    <w:tbl>
      <w:tblPr>
        <w:tblStyle w:val="a3"/>
        <w:tblW w:w="0" w:type="auto"/>
        <w:tblLook w:val="04A0"/>
      </w:tblPr>
      <w:tblGrid>
        <w:gridCol w:w="1526"/>
        <w:gridCol w:w="4252"/>
        <w:gridCol w:w="3793"/>
      </w:tblGrid>
      <w:tr w:rsidR="007A39FC" w:rsidRPr="00CC0C66" w:rsidTr="004E7954">
        <w:tc>
          <w:tcPr>
            <w:tcW w:w="1526" w:type="dxa"/>
          </w:tcPr>
          <w:p w:rsidR="007A39FC" w:rsidRPr="00CC0C66" w:rsidRDefault="007A39FC" w:rsidP="0021554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C66">
              <w:rPr>
                <w:rFonts w:ascii="Times New Roman" w:hAnsi="Times New Roman" w:cs="Times New Roman"/>
                <w:b/>
                <w:sz w:val="24"/>
                <w:szCs w:val="24"/>
              </w:rPr>
              <w:t>Номер пробирки</w:t>
            </w:r>
          </w:p>
        </w:tc>
        <w:tc>
          <w:tcPr>
            <w:tcW w:w="4252" w:type="dxa"/>
          </w:tcPr>
          <w:p w:rsidR="007A39FC" w:rsidRPr="00CC0C66" w:rsidRDefault="007A39FC" w:rsidP="0021554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C66">
              <w:rPr>
                <w:rFonts w:ascii="Times New Roman" w:hAnsi="Times New Roman" w:cs="Times New Roman"/>
                <w:b/>
                <w:sz w:val="24"/>
                <w:szCs w:val="24"/>
              </w:rPr>
              <w:t>Цвет индикатора</w:t>
            </w:r>
          </w:p>
        </w:tc>
        <w:tc>
          <w:tcPr>
            <w:tcW w:w="3793" w:type="dxa"/>
          </w:tcPr>
          <w:p w:rsidR="007A39FC" w:rsidRPr="00CC0C66" w:rsidRDefault="007A39FC" w:rsidP="0021554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C66">
              <w:rPr>
                <w:rFonts w:ascii="Times New Roman" w:hAnsi="Times New Roman" w:cs="Times New Roman"/>
                <w:b/>
                <w:sz w:val="24"/>
                <w:szCs w:val="24"/>
              </w:rPr>
              <w:t>Вывод</w:t>
            </w:r>
          </w:p>
          <w:p w:rsidR="007A39FC" w:rsidRPr="00CC0C66" w:rsidRDefault="007A39FC" w:rsidP="0021554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C66">
              <w:rPr>
                <w:rFonts w:ascii="Times New Roman" w:hAnsi="Times New Roman" w:cs="Times New Roman"/>
                <w:b/>
                <w:sz w:val="24"/>
                <w:szCs w:val="24"/>
              </w:rPr>
              <w:t>(что в пробирке?)</w:t>
            </w:r>
          </w:p>
        </w:tc>
      </w:tr>
      <w:tr w:rsidR="007A39FC" w:rsidRPr="00CC0C66" w:rsidTr="004E7954">
        <w:tc>
          <w:tcPr>
            <w:tcW w:w="1526" w:type="dxa"/>
          </w:tcPr>
          <w:p w:rsidR="007A39FC" w:rsidRPr="00CC0C66" w:rsidRDefault="007A39FC" w:rsidP="007426B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C66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4252" w:type="dxa"/>
          </w:tcPr>
          <w:p w:rsidR="0094641B" w:rsidRPr="00CC0C66" w:rsidRDefault="0094641B" w:rsidP="007426B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7A39FC" w:rsidRPr="00CC0C66" w:rsidRDefault="007A39FC" w:rsidP="007426B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9FC" w:rsidRPr="00CC0C66" w:rsidTr="004E7954">
        <w:tc>
          <w:tcPr>
            <w:tcW w:w="1526" w:type="dxa"/>
          </w:tcPr>
          <w:p w:rsidR="007A39FC" w:rsidRPr="00CC0C66" w:rsidRDefault="007A39FC" w:rsidP="007426B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C66"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4252" w:type="dxa"/>
          </w:tcPr>
          <w:p w:rsidR="0094641B" w:rsidRPr="00CC0C66" w:rsidRDefault="0094641B" w:rsidP="007426B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7A39FC" w:rsidRPr="00CC0C66" w:rsidRDefault="007A39FC" w:rsidP="007426B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39FC" w:rsidRPr="00CC0C66" w:rsidRDefault="007A39FC" w:rsidP="007426B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46D8" w:rsidRDefault="008E2558" w:rsidP="007426B3">
      <w:pPr>
        <w:pStyle w:val="a4"/>
        <w:spacing w:line="240" w:lineRule="auto"/>
        <w:ind w:left="851" w:hanging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2. </w:t>
      </w:r>
      <w:r w:rsidR="000851E1">
        <w:rPr>
          <w:rFonts w:ascii="Times New Roman" w:hAnsi="Times New Roman" w:cs="Times New Roman"/>
          <w:sz w:val="28"/>
          <w:szCs w:val="28"/>
        </w:rPr>
        <w:t xml:space="preserve">Составьте </w:t>
      </w:r>
      <w:r w:rsidR="0034708D">
        <w:rPr>
          <w:rFonts w:ascii="Times New Roman" w:hAnsi="Times New Roman" w:cs="Times New Roman"/>
          <w:sz w:val="28"/>
          <w:szCs w:val="28"/>
        </w:rPr>
        <w:t xml:space="preserve"> схему «Классификация кислот»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34708D">
        <w:rPr>
          <w:rFonts w:ascii="Times New Roman" w:hAnsi="Times New Roman" w:cs="Times New Roman"/>
          <w:sz w:val="28"/>
          <w:szCs w:val="28"/>
        </w:rPr>
        <w:t xml:space="preserve"> заполнив пропуски,</w:t>
      </w:r>
      <w:r>
        <w:rPr>
          <w:rFonts w:ascii="Times New Roman" w:hAnsi="Times New Roman" w:cs="Times New Roman"/>
          <w:sz w:val="28"/>
          <w:szCs w:val="28"/>
        </w:rPr>
        <w:t>используя материал учебника §20 стр.102, стр.104</w:t>
      </w:r>
    </w:p>
    <w:p w:rsidR="008E2558" w:rsidRDefault="0034708D" w:rsidP="00215543">
      <w:pPr>
        <w:pStyle w:val="a4"/>
        <w:spacing w:line="240" w:lineRule="auto"/>
        <w:ind w:left="567" w:hanging="113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Классификация кислот</w:t>
      </w:r>
    </w:p>
    <w:p w:rsidR="00034512" w:rsidRDefault="00034512" w:rsidP="00215543">
      <w:pPr>
        <w:pStyle w:val="a4"/>
        <w:spacing w:line="240" w:lineRule="auto"/>
        <w:ind w:left="567" w:hanging="1134"/>
        <w:jc w:val="center"/>
        <w:rPr>
          <w:rFonts w:ascii="Times New Roman" w:hAnsi="Times New Roman" w:cs="Times New Roman"/>
          <w:sz w:val="28"/>
          <w:szCs w:val="28"/>
        </w:rPr>
      </w:pPr>
    </w:p>
    <w:p w:rsidR="0034708D" w:rsidRDefault="0034708D" w:rsidP="00215543">
      <w:pPr>
        <w:pStyle w:val="a4"/>
        <w:spacing w:line="240" w:lineRule="auto"/>
        <w:ind w:left="567" w:hanging="113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(………………………………………………)</w:t>
      </w:r>
    </w:p>
    <w:p w:rsidR="0034708D" w:rsidRDefault="00810D3E" w:rsidP="007426B3">
      <w:pPr>
        <w:pStyle w:val="a4"/>
        <w:spacing w:line="240" w:lineRule="auto"/>
        <w:ind w:left="567" w:hanging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66.7pt;margin-top:.4pt;width:89.25pt;height:21pt;z-index:25165926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6" type="#_x0000_t32" style="position:absolute;left:0;text-align:left;margin-left:76.2pt;margin-top:.4pt;width:84pt;height:21pt;flip:x;z-index:251658240" o:connectortype="straight">
            <v:stroke endarrow="block"/>
          </v:shape>
        </w:pict>
      </w:r>
    </w:p>
    <w:p w:rsidR="0034708D" w:rsidRDefault="0034708D" w:rsidP="007426B3">
      <w:pPr>
        <w:pStyle w:val="a4"/>
        <w:spacing w:line="240" w:lineRule="auto"/>
        <w:ind w:left="567" w:hanging="1134"/>
        <w:jc w:val="both"/>
        <w:rPr>
          <w:rFonts w:ascii="Times New Roman" w:hAnsi="Times New Roman" w:cs="Times New Roman"/>
          <w:sz w:val="28"/>
          <w:szCs w:val="28"/>
        </w:rPr>
      </w:pPr>
    </w:p>
    <w:p w:rsidR="0034708D" w:rsidRDefault="0034708D" w:rsidP="007426B3">
      <w:pPr>
        <w:pStyle w:val="a4"/>
        <w:spacing w:line="240" w:lineRule="auto"/>
        <w:ind w:left="567" w:hanging="1134"/>
        <w:jc w:val="both"/>
        <w:rPr>
          <w:rFonts w:ascii="Times New Roman" w:hAnsi="Times New Roman" w:cs="Times New Roman"/>
          <w:sz w:val="28"/>
          <w:szCs w:val="28"/>
        </w:rPr>
      </w:pPr>
    </w:p>
    <w:p w:rsidR="0034708D" w:rsidRDefault="0034708D" w:rsidP="00215543">
      <w:pPr>
        <w:pStyle w:val="a4"/>
        <w:spacing w:line="240" w:lineRule="auto"/>
        <w:ind w:left="567" w:hanging="113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(…………………………………………)</w:t>
      </w:r>
    </w:p>
    <w:p w:rsidR="0034708D" w:rsidRDefault="00810D3E" w:rsidP="007426B3">
      <w:pPr>
        <w:pStyle w:val="a4"/>
        <w:spacing w:line="240" w:lineRule="auto"/>
        <w:ind w:left="567" w:hanging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1" type="#_x0000_t32" style="position:absolute;left:0;text-align:left;margin-left:291.45pt;margin-top:3.55pt;width:100.5pt;height:27.75pt;z-index:25166131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9" type="#_x0000_t32" style="position:absolute;left:0;text-align:left;margin-left:43.2pt;margin-top:3.55pt;width:87.75pt;height:32.25pt;flip:x;z-index:251660288" o:connectortype="straight">
            <v:stroke endarrow="block"/>
          </v:shape>
        </w:pict>
      </w:r>
    </w:p>
    <w:p w:rsidR="0034708D" w:rsidRDefault="0034708D" w:rsidP="007426B3">
      <w:pPr>
        <w:pStyle w:val="a4"/>
        <w:spacing w:line="240" w:lineRule="auto"/>
        <w:ind w:left="567" w:hanging="1134"/>
        <w:jc w:val="both"/>
        <w:rPr>
          <w:rFonts w:ascii="Times New Roman" w:hAnsi="Times New Roman" w:cs="Times New Roman"/>
          <w:sz w:val="28"/>
          <w:szCs w:val="28"/>
        </w:rPr>
      </w:pPr>
    </w:p>
    <w:p w:rsidR="0034708D" w:rsidRDefault="0034708D" w:rsidP="007426B3">
      <w:pPr>
        <w:pStyle w:val="a4"/>
        <w:spacing w:line="240" w:lineRule="auto"/>
        <w:ind w:left="567" w:hanging="1134"/>
        <w:jc w:val="both"/>
        <w:rPr>
          <w:rFonts w:ascii="Times New Roman" w:hAnsi="Times New Roman" w:cs="Times New Roman"/>
          <w:sz w:val="28"/>
          <w:szCs w:val="28"/>
        </w:rPr>
      </w:pPr>
    </w:p>
    <w:p w:rsidR="0034708D" w:rsidRPr="008E2558" w:rsidRDefault="0034708D" w:rsidP="007426B3">
      <w:pPr>
        <w:pStyle w:val="a4"/>
        <w:spacing w:line="240" w:lineRule="auto"/>
        <w:ind w:left="567" w:hanging="1134"/>
        <w:jc w:val="both"/>
        <w:rPr>
          <w:rFonts w:ascii="Times New Roman" w:hAnsi="Times New Roman" w:cs="Times New Roman"/>
          <w:sz w:val="28"/>
          <w:szCs w:val="28"/>
        </w:rPr>
      </w:pPr>
    </w:p>
    <w:p w:rsidR="00F00D7B" w:rsidRPr="004C46D8" w:rsidRDefault="0034708D" w:rsidP="007426B3">
      <w:pPr>
        <w:pStyle w:val="a4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3</w:t>
      </w:r>
      <w:r w:rsidR="00F00D7B" w:rsidRPr="004C46D8">
        <w:rPr>
          <w:rFonts w:ascii="Times New Roman" w:hAnsi="Times New Roman" w:cs="Times New Roman"/>
          <w:b/>
          <w:sz w:val="28"/>
          <w:szCs w:val="28"/>
        </w:rPr>
        <w:t>.</w:t>
      </w:r>
      <w:r w:rsidR="000851E1">
        <w:rPr>
          <w:rFonts w:ascii="Times New Roman" w:hAnsi="Times New Roman" w:cs="Times New Roman"/>
          <w:sz w:val="28"/>
          <w:szCs w:val="28"/>
        </w:rPr>
        <w:t xml:space="preserve"> Познакомьтесь с</w:t>
      </w:r>
      <w:r w:rsidR="001B2A6A">
        <w:rPr>
          <w:rFonts w:ascii="Times New Roman" w:hAnsi="Times New Roman" w:cs="Times New Roman"/>
          <w:sz w:val="28"/>
          <w:szCs w:val="28"/>
        </w:rPr>
        <w:t xml:space="preserve"> формулами и</w:t>
      </w:r>
      <w:r w:rsidR="000851E1">
        <w:rPr>
          <w:rFonts w:ascii="Times New Roman" w:hAnsi="Times New Roman" w:cs="Times New Roman"/>
          <w:sz w:val="28"/>
          <w:szCs w:val="28"/>
        </w:rPr>
        <w:t xml:space="preserve"> названиями </w:t>
      </w:r>
      <w:r w:rsidR="00CC0C66">
        <w:rPr>
          <w:rFonts w:ascii="Times New Roman" w:hAnsi="Times New Roman" w:cs="Times New Roman"/>
          <w:sz w:val="28"/>
          <w:szCs w:val="28"/>
        </w:rPr>
        <w:t xml:space="preserve"> кислот</w:t>
      </w:r>
      <w:r w:rsidR="00F00D7B" w:rsidRPr="004C46D8">
        <w:rPr>
          <w:rFonts w:ascii="Times New Roman" w:hAnsi="Times New Roman" w:cs="Times New Roman"/>
          <w:sz w:val="28"/>
          <w:szCs w:val="28"/>
        </w:rPr>
        <w:t>:</w:t>
      </w:r>
    </w:p>
    <w:p w:rsidR="00F00D7B" w:rsidRPr="004C46D8" w:rsidRDefault="00E20BDC" w:rsidP="007426B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C46D8"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spellEnd"/>
      <w:r w:rsidRPr="004C46D8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4C46D8">
        <w:rPr>
          <w:rFonts w:ascii="Times New Roman" w:hAnsi="Times New Roman" w:cs="Times New Roman"/>
          <w:sz w:val="28"/>
          <w:szCs w:val="28"/>
        </w:rPr>
        <w:t>хлор</w:t>
      </w:r>
      <w:r w:rsidRPr="0094641B">
        <w:rPr>
          <w:rFonts w:ascii="Times New Roman" w:hAnsi="Times New Roman" w:cs="Times New Roman"/>
          <w:b/>
          <w:sz w:val="28"/>
          <w:szCs w:val="28"/>
        </w:rPr>
        <w:t>о</w:t>
      </w:r>
      <w:r w:rsidR="00CC0C66">
        <w:rPr>
          <w:rFonts w:ascii="Times New Roman" w:hAnsi="Times New Roman" w:cs="Times New Roman"/>
          <w:sz w:val="28"/>
          <w:szCs w:val="28"/>
        </w:rPr>
        <w:t>водородная</w:t>
      </w:r>
      <w:proofErr w:type="spellEnd"/>
      <w:r w:rsidRPr="004C46D8">
        <w:rPr>
          <w:rFonts w:ascii="Times New Roman" w:hAnsi="Times New Roman" w:cs="Times New Roman"/>
          <w:sz w:val="28"/>
          <w:szCs w:val="28"/>
        </w:rPr>
        <w:t>, соляная</w:t>
      </w:r>
      <w:r w:rsidR="000851E1">
        <w:rPr>
          <w:rFonts w:ascii="Times New Roman" w:hAnsi="Times New Roman" w:cs="Times New Roman"/>
          <w:sz w:val="28"/>
          <w:szCs w:val="28"/>
        </w:rPr>
        <w:t xml:space="preserve"> кислота</w:t>
      </w:r>
    </w:p>
    <w:p w:rsidR="00E20BDC" w:rsidRPr="004C46D8" w:rsidRDefault="00E20BDC" w:rsidP="007426B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C46D8">
        <w:rPr>
          <w:rFonts w:ascii="Times New Roman" w:hAnsi="Times New Roman" w:cs="Times New Roman"/>
          <w:sz w:val="28"/>
          <w:szCs w:val="28"/>
          <w:lang w:val="en-US"/>
        </w:rPr>
        <w:t>HF</w:t>
      </w:r>
      <w:r w:rsidR="000851E1">
        <w:rPr>
          <w:rFonts w:ascii="Times New Roman" w:hAnsi="Times New Roman" w:cs="Times New Roman"/>
          <w:sz w:val="28"/>
          <w:szCs w:val="28"/>
        </w:rPr>
        <w:t xml:space="preserve"> – фтор</w:t>
      </w:r>
      <w:r w:rsidR="000851E1" w:rsidRPr="000851E1">
        <w:rPr>
          <w:rFonts w:ascii="Times New Roman" w:hAnsi="Times New Roman" w:cs="Times New Roman"/>
          <w:b/>
          <w:sz w:val="28"/>
          <w:szCs w:val="28"/>
        </w:rPr>
        <w:t>о</w:t>
      </w:r>
      <w:r w:rsidR="000851E1">
        <w:rPr>
          <w:rFonts w:ascii="Times New Roman" w:hAnsi="Times New Roman" w:cs="Times New Roman"/>
          <w:sz w:val="28"/>
          <w:szCs w:val="28"/>
        </w:rPr>
        <w:t>водородная кислота</w:t>
      </w:r>
    </w:p>
    <w:p w:rsidR="00E20BDC" w:rsidRPr="004C46D8" w:rsidRDefault="00E20BDC" w:rsidP="007426B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C46D8">
        <w:rPr>
          <w:rFonts w:ascii="Times New Roman" w:hAnsi="Times New Roman" w:cs="Times New Roman"/>
          <w:sz w:val="28"/>
          <w:szCs w:val="28"/>
          <w:lang w:val="en-US"/>
        </w:rPr>
        <w:t>HBr</w:t>
      </w:r>
      <w:proofErr w:type="spellEnd"/>
      <w:r w:rsidR="000851E1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0851E1">
        <w:rPr>
          <w:rFonts w:ascii="Times New Roman" w:hAnsi="Times New Roman" w:cs="Times New Roman"/>
          <w:sz w:val="28"/>
          <w:szCs w:val="28"/>
        </w:rPr>
        <w:t>бром</w:t>
      </w:r>
      <w:r w:rsidR="000851E1" w:rsidRPr="000851E1">
        <w:rPr>
          <w:rFonts w:ascii="Times New Roman" w:hAnsi="Times New Roman" w:cs="Times New Roman"/>
          <w:b/>
          <w:sz w:val="28"/>
          <w:szCs w:val="28"/>
        </w:rPr>
        <w:t>о</w:t>
      </w:r>
      <w:r w:rsidR="000851E1">
        <w:rPr>
          <w:rFonts w:ascii="Times New Roman" w:hAnsi="Times New Roman" w:cs="Times New Roman"/>
          <w:sz w:val="28"/>
          <w:szCs w:val="28"/>
        </w:rPr>
        <w:t>водородная</w:t>
      </w:r>
      <w:proofErr w:type="spellEnd"/>
      <w:r w:rsidR="000851E1">
        <w:rPr>
          <w:rFonts w:ascii="Times New Roman" w:hAnsi="Times New Roman" w:cs="Times New Roman"/>
          <w:sz w:val="28"/>
          <w:szCs w:val="28"/>
        </w:rPr>
        <w:t xml:space="preserve"> кислота  </w:t>
      </w:r>
    </w:p>
    <w:p w:rsidR="00E20BDC" w:rsidRPr="004C46D8" w:rsidRDefault="00E20BDC" w:rsidP="007426B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C46D8">
        <w:rPr>
          <w:rFonts w:ascii="Times New Roman" w:hAnsi="Times New Roman" w:cs="Times New Roman"/>
          <w:sz w:val="28"/>
          <w:szCs w:val="28"/>
          <w:lang w:val="en-US"/>
        </w:rPr>
        <w:t>HI</w:t>
      </w:r>
      <w:r w:rsidR="00CC0C66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CC0C66">
        <w:rPr>
          <w:rFonts w:ascii="Times New Roman" w:hAnsi="Times New Roman" w:cs="Times New Roman"/>
          <w:sz w:val="28"/>
          <w:szCs w:val="28"/>
        </w:rPr>
        <w:t>иодов</w:t>
      </w:r>
      <w:r w:rsidR="00CC0C66" w:rsidRPr="00CC0C66">
        <w:rPr>
          <w:rFonts w:ascii="Times New Roman" w:hAnsi="Times New Roman" w:cs="Times New Roman"/>
          <w:b/>
          <w:sz w:val="28"/>
          <w:szCs w:val="28"/>
        </w:rPr>
        <w:t>о</w:t>
      </w:r>
      <w:r w:rsidR="00CC0C66">
        <w:rPr>
          <w:rFonts w:ascii="Times New Roman" w:hAnsi="Times New Roman" w:cs="Times New Roman"/>
          <w:sz w:val="28"/>
          <w:szCs w:val="28"/>
        </w:rPr>
        <w:t>дородная</w:t>
      </w:r>
      <w:proofErr w:type="spellEnd"/>
      <w:r w:rsidR="00CC0C66">
        <w:rPr>
          <w:rFonts w:ascii="Times New Roman" w:hAnsi="Times New Roman" w:cs="Times New Roman"/>
          <w:sz w:val="28"/>
          <w:szCs w:val="28"/>
        </w:rPr>
        <w:t xml:space="preserve"> кислота</w:t>
      </w:r>
    </w:p>
    <w:p w:rsidR="00E20BDC" w:rsidRPr="004C46D8" w:rsidRDefault="00E20BDC" w:rsidP="007426B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C46D8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4C46D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C46D8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CC0C66">
        <w:rPr>
          <w:rFonts w:ascii="Times New Roman" w:hAnsi="Times New Roman" w:cs="Times New Roman"/>
          <w:sz w:val="28"/>
          <w:szCs w:val="28"/>
        </w:rPr>
        <w:t xml:space="preserve"> – сер</w:t>
      </w:r>
      <w:r w:rsidR="00CC0C66" w:rsidRPr="00CC0C66">
        <w:rPr>
          <w:rFonts w:ascii="Times New Roman" w:hAnsi="Times New Roman" w:cs="Times New Roman"/>
          <w:b/>
          <w:sz w:val="28"/>
          <w:szCs w:val="28"/>
        </w:rPr>
        <w:t>о</w:t>
      </w:r>
      <w:r w:rsidR="00CC0C66">
        <w:rPr>
          <w:rFonts w:ascii="Times New Roman" w:hAnsi="Times New Roman" w:cs="Times New Roman"/>
          <w:sz w:val="28"/>
          <w:szCs w:val="28"/>
        </w:rPr>
        <w:t>водородная кислота</w:t>
      </w:r>
    </w:p>
    <w:p w:rsidR="00E20BDC" w:rsidRPr="004C46D8" w:rsidRDefault="00E20BDC" w:rsidP="007426B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C46D8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4C46D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C46D8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4C46D8">
        <w:rPr>
          <w:rFonts w:ascii="Times New Roman" w:hAnsi="Times New Roman" w:cs="Times New Roman"/>
          <w:sz w:val="28"/>
          <w:szCs w:val="28"/>
          <w:vertAlign w:val="subscript"/>
        </w:rPr>
        <w:t xml:space="preserve">4 </w:t>
      </w:r>
      <w:r w:rsidRPr="004C46D8">
        <w:rPr>
          <w:rFonts w:ascii="Times New Roman" w:hAnsi="Times New Roman" w:cs="Times New Roman"/>
          <w:sz w:val="28"/>
          <w:szCs w:val="28"/>
        </w:rPr>
        <w:t>– сер</w:t>
      </w:r>
      <w:r w:rsidRPr="0094641B">
        <w:rPr>
          <w:rFonts w:ascii="Times New Roman" w:hAnsi="Times New Roman" w:cs="Times New Roman"/>
          <w:b/>
          <w:sz w:val="28"/>
          <w:szCs w:val="28"/>
        </w:rPr>
        <w:t>н</w:t>
      </w:r>
      <w:r w:rsidRPr="004C46D8">
        <w:rPr>
          <w:rFonts w:ascii="Times New Roman" w:hAnsi="Times New Roman" w:cs="Times New Roman"/>
          <w:sz w:val="28"/>
          <w:szCs w:val="28"/>
        </w:rPr>
        <w:t xml:space="preserve">ая </w:t>
      </w:r>
      <w:r w:rsidR="00CC0C66">
        <w:rPr>
          <w:rFonts w:ascii="Times New Roman" w:hAnsi="Times New Roman" w:cs="Times New Roman"/>
          <w:sz w:val="28"/>
          <w:szCs w:val="28"/>
        </w:rPr>
        <w:t xml:space="preserve">кислота </w:t>
      </w:r>
      <w:r w:rsidRPr="004C46D8">
        <w:rPr>
          <w:rFonts w:ascii="Times New Roman" w:hAnsi="Times New Roman" w:cs="Times New Roman"/>
          <w:sz w:val="28"/>
          <w:szCs w:val="28"/>
        </w:rPr>
        <w:t>(</w:t>
      </w:r>
      <w:r w:rsidRPr="0094641B">
        <w:rPr>
          <w:rFonts w:ascii="Times New Roman" w:hAnsi="Times New Roman" w:cs="Times New Roman"/>
          <w:i/>
          <w:sz w:val="28"/>
          <w:szCs w:val="28"/>
        </w:rPr>
        <w:t>богатая, важная)</w:t>
      </w:r>
    </w:p>
    <w:p w:rsidR="00E20BDC" w:rsidRPr="004C46D8" w:rsidRDefault="00E20BDC" w:rsidP="007426B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C46D8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4C46D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C46D8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4C46D8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4C46D8">
        <w:rPr>
          <w:rFonts w:ascii="Times New Roman" w:hAnsi="Times New Roman" w:cs="Times New Roman"/>
          <w:sz w:val="28"/>
          <w:szCs w:val="28"/>
        </w:rPr>
        <w:t xml:space="preserve"> – серн</w:t>
      </w:r>
      <w:r w:rsidRPr="0094641B">
        <w:rPr>
          <w:rFonts w:ascii="Times New Roman" w:hAnsi="Times New Roman" w:cs="Times New Roman"/>
          <w:b/>
          <w:sz w:val="28"/>
          <w:szCs w:val="28"/>
        </w:rPr>
        <w:t>ист</w:t>
      </w:r>
      <w:r w:rsidRPr="004C46D8">
        <w:rPr>
          <w:rFonts w:ascii="Times New Roman" w:hAnsi="Times New Roman" w:cs="Times New Roman"/>
          <w:sz w:val="28"/>
          <w:szCs w:val="28"/>
        </w:rPr>
        <w:t>ая</w:t>
      </w:r>
      <w:r w:rsidR="00CC0C66">
        <w:rPr>
          <w:rFonts w:ascii="Times New Roman" w:hAnsi="Times New Roman" w:cs="Times New Roman"/>
          <w:sz w:val="28"/>
          <w:szCs w:val="28"/>
        </w:rPr>
        <w:t xml:space="preserve"> кислота </w:t>
      </w:r>
      <w:r w:rsidRPr="004C46D8">
        <w:rPr>
          <w:rFonts w:ascii="Times New Roman" w:hAnsi="Times New Roman" w:cs="Times New Roman"/>
          <w:sz w:val="28"/>
          <w:szCs w:val="28"/>
        </w:rPr>
        <w:t>(</w:t>
      </w:r>
      <w:r w:rsidRPr="0094641B">
        <w:rPr>
          <w:rFonts w:ascii="Times New Roman" w:hAnsi="Times New Roman" w:cs="Times New Roman"/>
          <w:i/>
          <w:sz w:val="28"/>
          <w:szCs w:val="28"/>
        </w:rPr>
        <w:t>по бедней, по скромней</w:t>
      </w:r>
      <w:r w:rsidRPr="004C46D8">
        <w:rPr>
          <w:rFonts w:ascii="Times New Roman" w:hAnsi="Times New Roman" w:cs="Times New Roman"/>
          <w:sz w:val="28"/>
          <w:szCs w:val="28"/>
        </w:rPr>
        <w:t>)</w:t>
      </w:r>
    </w:p>
    <w:p w:rsidR="00E20BDC" w:rsidRPr="00CC0C66" w:rsidRDefault="00E20BDC" w:rsidP="007426B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C46D8">
        <w:rPr>
          <w:rFonts w:ascii="Times New Roman" w:hAnsi="Times New Roman" w:cs="Times New Roman"/>
          <w:sz w:val="28"/>
          <w:szCs w:val="28"/>
          <w:lang w:val="en-US"/>
        </w:rPr>
        <w:t>HNO</w:t>
      </w:r>
      <w:r w:rsidRPr="00CC0C6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CC0C66" w:rsidRPr="00CC0C66">
        <w:rPr>
          <w:rFonts w:ascii="Times New Roman" w:hAnsi="Times New Roman" w:cs="Times New Roman"/>
          <w:sz w:val="28"/>
          <w:szCs w:val="28"/>
        </w:rPr>
        <w:t xml:space="preserve"> – азот</w:t>
      </w:r>
      <w:r w:rsidR="00CC0C66" w:rsidRPr="00CC0C66">
        <w:rPr>
          <w:rFonts w:ascii="Times New Roman" w:hAnsi="Times New Roman" w:cs="Times New Roman"/>
          <w:b/>
          <w:sz w:val="28"/>
          <w:szCs w:val="28"/>
        </w:rPr>
        <w:t>н</w:t>
      </w:r>
      <w:r w:rsidR="00CC0C66" w:rsidRPr="00CC0C66">
        <w:rPr>
          <w:rFonts w:ascii="Times New Roman" w:hAnsi="Times New Roman" w:cs="Times New Roman"/>
          <w:sz w:val="28"/>
          <w:szCs w:val="28"/>
        </w:rPr>
        <w:t xml:space="preserve">ая </w:t>
      </w:r>
      <w:r w:rsidR="00CC0C66">
        <w:rPr>
          <w:rFonts w:ascii="Times New Roman" w:hAnsi="Times New Roman" w:cs="Times New Roman"/>
          <w:sz w:val="28"/>
          <w:szCs w:val="28"/>
        </w:rPr>
        <w:t>кислота</w:t>
      </w:r>
    </w:p>
    <w:p w:rsidR="00E20BDC" w:rsidRPr="00CC0C66" w:rsidRDefault="00E20BDC" w:rsidP="007426B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C46D8">
        <w:rPr>
          <w:rFonts w:ascii="Times New Roman" w:hAnsi="Times New Roman" w:cs="Times New Roman"/>
          <w:sz w:val="28"/>
          <w:szCs w:val="28"/>
          <w:lang w:val="en-US"/>
        </w:rPr>
        <w:t>HNO</w:t>
      </w:r>
      <w:r w:rsidR="00CC0C66" w:rsidRPr="00CC0C6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CC0C66">
        <w:rPr>
          <w:rFonts w:ascii="Times New Roman" w:hAnsi="Times New Roman" w:cs="Times New Roman"/>
          <w:sz w:val="28"/>
          <w:szCs w:val="28"/>
        </w:rPr>
        <w:t>– азот</w:t>
      </w:r>
      <w:r w:rsidR="00CC0C66" w:rsidRPr="00CC0C66">
        <w:rPr>
          <w:rFonts w:ascii="Times New Roman" w:hAnsi="Times New Roman" w:cs="Times New Roman"/>
          <w:b/>
          <w:sz w:val="28"/>
          <w:szCs w:val="28"/>
        </w:rPr>
        <w:t>ист</w:t>
      </w:r>
      <w:r w:rsidR="00CC0C66">
        <w:rPr>
          <w:rFonts w:ascii="Times New Roman" w:hAnsi="Times New Roman" w:cs="Times New Roman"/>
          <w:sz w:val="28"/>
          <w:szCs w:val="28"/>
        </w:rPr>
        <w:t>ая кислота</w:t>
      </w:r>
    </w:p>
    <w:p w:rsidR="00CC0C66" w:rsidRPr="00CC0C66" w:rsidRDefault="00E20BDC" w:rsidP="007426B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C46D8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CC0C6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C46D8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CC0C6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CC0C66">
        <w:rPr>
          <w:rFonts w:ascii="Times New Roman" w:hAnsi="Times New Roman" w:cs="Times New Roman"/>
          <w:sz w:val="28"/>
          <w:szCs w:val="28"/>
        </w:rPr>
        <w:t xml:space="preserve"> – уголь</w:t>
      </w:r>
      <w:r w:rsidR="00CC0C66" w:rsidRPr="00CC0C66">
        <w:rPr>
          <w:rFonts w:ascii="Times New Roman" w:hAnsi="Times New Roman" w:cs="Times New Roman"/>
          <w:b/>
          <w:sz w:val="28"/>
          <w:szCs w:val="28"/>
        </w:rPr>
        <w:t>н</w:t>
      </w:r>
      <w:r w:rsidR="00CC0C66">
        <w:rPr>
          <w:rFonts w:ascii="Times New Roman" w:hAnsi="Times New Roman" w:cs="Times New Roman"/>
          <w:sz w:val="28"/>
          <w:szCs w:val="28"/>
        </w:rPr>
        <w:t>ая кислота</w:t>
      </w:r>
    </w:p>
    <w:p w:rsidR="000851E1" w:rsidRPr="00CC0C66" w:rsidRDefault="00E20BDC" w:rsidP="007426B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C46D8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CC0C6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spellStart"/>
      <w:r w:rsidRPr="004C46D8">
        <w:rPr>
          <w:rFonts w:ascii="Times New Roman" w:hAnsi="Times New Roman" w:cs="Times New Roman"/>
          <w:sz w:val="28"/>
          <w:szCs w:val="28"/>
          <w:lang w:val="en-US"/>
        </w:rPr>
        <w:t>SiO</w:t>
      </w:r>
      <w:proofErr w:type="spellEnd"/>
      <w:r w:rsidRPr="00CC0C6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CC0C66">
        <w:rPr>
          <w:rFonts w:ascii="Times New Roman" w:hAnsi="Times New Roman" w:cs="Times New Roman"/>
          <w:sz w:val="28"/>
          <w:szCs w:val="28"/>
        </w:rPr>
        <w:t>– кремниевая кислота</w:t>
      </w:r>
    </w:p>
    <w:p w:rsidR="00E20BDC" w:rsidRPr="00CC0C66" w:rsidRDefault="00E20BDC" w:rsidP="007426B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C46D8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1B2A6A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4C46D8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1B2A6A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CC0C66">
        <w:rPr>
          <w:rFonts w:ascii="Times New Roman" w:hAnsi="Times New Roman" w:cs="Times New Roman"/>
          <w:sz w:val="28"/>
          <w:szCs w:val="28"/>
        </w:rPr>
        <w:t xml:space="preserve"> – фосфор</w:t>
      </w:r>
      <w:r w:rsidR="00CC0C66" w:rsidRPr="00CC0C66">
        <w:rPr>
          <w:rFonts w:ascii="Times New Roman" w:hAnsi="Times New Roman" w:cs="Times New Roman"/>
          <w:b/>
          <w:sz w:val="28"/>
          <w:szCs w:val="28"/>
        </w:rPr>
        <w:t>н</w:t>
      </w:r>
      <w:r w:rsidR="00CC0C66">
        <w:rPr>
          <w:rFonts w:ascii="Times New Roman" w:hAnsi="Times New Roman" w:cs="Times New Roman"/>
          <w:sz w:val="28"/>
          <w:szCs w:val="28"/>
        </w:rPr>
        <w:t>ая кислота</w:t>
      </w:r>
    </w:p>
    <w:p w:rsidR="000851E1" w:rsidRPr="00AE4A8D" w:rsidRDefault="00AE4A8D" w:rsidP="00AE4A8D">
      <w:pPr>
        <w:pStyle w:val="a4"/>
        <w:spacing w:line="240" w:lineRule="auto"/>
        <w:ind w:left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E4A8D">
        <w:rPr>
          <w:rFonts w:ascii="Times New Roman" w:hAnsi="Times New Roman" w:cs="Times New Roman"/>
          <w:b/>
          <w:sz w:val="28"/>
          <w:szCs w:val="28"/>
        </w:rPr>
        <w:lastRenderedPageBreak/>
        <w:t>Приложение 3</w:t>
      </w:r>
    </w:p>
    <w:p w:rsidR="000851E1" w:rsidRDefault="000851E1" w:rsidP="007426B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3017D" w:rsidRPr="001B2A6A" w:rsidRDefault="0073017D" w:rsidP="007426B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 ученика______________________________________</w:t>
      </w:r>
    </w:p>
    <w:p w:rsidR="004C46D8" w:rsidRPr="001B2A6A" w:rsidRDefault="004C46D8" w:rsidP="007426B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C46D8" w:rsidRPr="001B2A6A" w:rsidRDefault="004C46D8" w:rsidP="007426B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C46D8" w:rsidRPr="001B2A6A" w:rsidRDefault="004C46D8" w:rsidP="007426B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C46D8" w:rsidRPr="001B2A6A" w:rsidRDefault="004C46D8" w:rsidP="007426B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C46D8" w:rsidRPr="001B2A6A" w:rsidRDefault="004C46D8" w:rsidP="007426B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C46D8" w:rsidRPr="001B2A6A" w:rsidRDefault="004C46D8" w:rsidP="007426B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horzAnchor="margin" w:tblpY="1200"/>
        <w:tblW w:w="0" w:type="auto"/>
        <w:tblLook w:val="04A0"/>
      </w:tblPr>
      <w:tblGrid>
        <w:gridCol w:w="2802"/>
        <w:gridCol w:w="6769"/>
      </w:tblGrid>
      <w:tr w:rsidR="004C46D8" w:rsidTr="004C46D8">
        <w:tc>
          <w:tcPr>
            <w:tcW w:w="2802" w:type="dxa"/>
          </w:tcPr>
          <w:p w:rsidR="004C46D8" w:rsidRPr="006F01B0" w:rsidRDefault="004C46D8" w:rsidP="006F01B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01B0">
              <w:rPr>
                <w:rFonts w:ascii="Times New Roman" w:hAnsi="Times New Roman" w:cs="Times New Roman"/>
                <w:b/>
                <w:sz w:val="28"/>
                <w:szCs w:val="28"/>
              </w:rPr>
              <w:t>Вопрос</w:t>
            </w:r>
          </w:p>
        </w:tc>
        <w:tc>
          <w:tcPr>
            <w:tcW w:w="6769" w:type="dxa"/>
          </w:tcPr>
          <w:p w:rsidR="004C46D8" w:rsidRPr="006F01B0" w:rsidRDefault="004C46D8" w:rsidP="006F01B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01B0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</w:tr>
      <w:tr w:rsidR="004C46D8" w:rsidTr="004C46D8">
        <w:tc>
          <w:tcPr>
            <w:tcW w:w="2802" w:type="dxa"/>
          </w:tcPr>
          <w:p w:rsidR="004C46D8" w:rsidRPr="006F01B0" w:rsidRDefault="004C46D8" w:rsidP="007426B3">
            <w:pPr>
              <w:pStyle w:val="a4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F01B0">
              <w:rPr>
                <w:rFonts w:ascii="Times New Roman" w:hAnsi="Times New Roman" w:cs="Times New Roman"/>
                <w:i/>
                <w:sz w:val="28"/>
                <w:szCs w:val="28"/>
              </w:rPr>
              <w:t>Что запомнил?</w:t>
            </w:r>
          </w:p>
        </w:tc>
        <w:tc>
          <w:tcPr>
            <w:tcW w:w="6769" w:type="dxa"/>
          </w:tcPr>
          <w:p w:rsidR="004C46D8" w:rsidRDefault="004C46D8" w:rsidP="007426B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46D8" w:rsidRDefault="004C46D8" w:rsidP="007426B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46D8" w:rsidTr="004C46D8">
        <w:tc>
          <w:tcPr>
            <w:tcW w:w="2802" w:type="dxa"/>
          </w:tcPr>
          <w:p w:rsidR="004C46D8" w:rsidRPr="006F01B0" w:rsidRDefault="004C46D8" w:rsidP="007426B3">
            <w:pPr>
              <w:pStyle w:val="a4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F01B0">
              <w:rPr>
                <w:rFonts w:ascii="Times New Roman" w:hAnsi="Times New Roman" w:cs="Times New Roman"/>
                <w:i/>
                <w:sz w:val="28"/>
                <w:szCs w:val="28"/>
              </w:rPr>
              <w:t>Что понял?</w:t>
            </w:r>
          </w:p>
        </w:tc>
        <w:tc>
          <w:tcPr>
            <w:tcW w:w="6769" w:type="dxa"/>
          </w:tcPr>
          <w:p w:rsidR="004C46D8" w:rsidRDefault="004C46D8" w:rsidP="007426B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46D8" w:rsidRDefault="004C46D8" w:rsidP="007426B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46D8" w:rsidTr="004C46D8">
        <w:tc>
          <w:tcPr>
            <w:tcW w:w="2802" w:type="dxa"/>
          </w:tcPr>
          <w:p w:rsidR="004C46D8" w:rsidRPr="006F01B0" w:rsidRDefault="004C46D8" w:rsidP="007426B3">
            <w:pPr>
              <w:pStyle w:val="a4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F01B0">
              <w:rPr>
                <w:rFonts w:ascii="Times New Roman" w:hAnsi="Times New Roman" w:cs="Times New Roman"/>
                <w:i/>
                <w:sz w:val="28"/>
                <w:szCs w:val="28"/>
              </w:rPr>
              <w:t>Чему научился?</w:t>
            </w:r>
          </w:p>
          <w:p w:rsidR="004C46D8" w:rsidRDefault="004C46D8" w:rsidP="007426B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9" w:type="dxa"/>
          </w:tcPr>
          <w:p w:rsidR="004C46D8" w:rsidRDefault="004C46D8" w:rsidP="007426B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46D8" w:rsidTr="004C46D8">
        <w:tc>
          <w:tcPr>
            <w:tcW w:w="2802" w:type="dxa"/>
          </w:tcPr>
          <w:p w:rsidR="004C46D8" w:rsidRPr="006F01B0" w:rsidRDefault="004C46D8" w:rsidP="007426B3">
            <w:pPr>
              <w:pStyle w:val="a4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F01B0">
              <w:rPr>
                <w:rFonts w:ascii="Times New Roman" w:hAnsi="Times New Roman" w:cs="Times New Roman"/>
                <w:i/>
                <w:sz w:val="28"/>
                <w:szCs w:val="28"/>
              </w:rPr>
              <w:t>Какую отметку поставишь себе за работу на уроке и почему?</w:t>
            </w:r>
          </w:p>
        </w:tc>
        <w:tc>
          <w:tcPr>
            <w:tcW w:w="6769" w:type="dxa"/>
          </w:tcPr>
          <w:p w:rsidR="004C46D8" w:rsidRDefault="004C46D8" w:rsidP="007426B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A39FC" w:rsidRDefault="007A39FC" w:rsidP="007426B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A39FC" w:rsidRDefault="007A39FC" w:rsidP="007426B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A39FC" w:rsidRDefault="007A39FC" w:rsidP="007426B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A39FC" w:rsidRDefault="007A39FC" w:rsidP="007426B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A39FC" w:rsidRDefault="007A39FC" w:rsidP="007426B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A39FC" w:rsidRDefault="007A39FC" w:rsidP="007426B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A39FC" w:rsidRDefault="007A39FC" w:rsidP="007426B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A39FC" w:rsidRDefault="007A39FC" w:rsidP="007426B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A39FC" w:rsidRDefault="007A39FC" w:rsidP="007426B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A39FC" w:rsidRDefault="007A39FC" w:rsidP="007426B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A39FC" w:rsidRDefault="007A39FC" w:rsidP="007426B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A39FC" w:rsidRDefault="007A39FC" w:rsidP="007426B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A39FC" w:rsidRDefault="007A39FC" w:rsidP="007426B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A39FC" w:rsidRDefault="007A39FC" w:rsidP="007426B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A39FC" w:rsidRDefault="007A39FC" w:rsidP="007426B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A39FC" w:rsidRDefault="007A39FC" w:rsidP="007426B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A39FC" w:rsidRDefault="007A39FC" w:rsidP="007426B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A39FC" w:rsidRDefault="007A39FC" w:rsidP="007426B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A39FC" w:rsidRDefault="007A39FC" w:rsidP="007426B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A39FC" w:rsidRDefault="007A39FC" w:rsidP="007426B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A39FC" w:rsidRDefault="007A39FC" w:rsidP="007426B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A39FC" w:rsidRDefault="007A39FC" w:rsidP="007426B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C6EDC" w:rsidRDefault="004C6EDC" w:rsidP="007426B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4C6EDC" w:rsidRDefault="004C6EDC" w:rsidP="007426B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4C6EDC" w:rsidRPr="006F01B0" w:rsidRDefault="006F01B0" w:rsidP="006F01B0">
      <w:pPr>
        <w:pStyle w:val="a4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1B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Самоанализ урока </w:t>
      </w:r>
      <w:r w:rsidR="00146A8C">
        <w:rPr>
          <w:rFonts w:ascii="Times New Roman" w:hAnsi="Times New Roman" w:cs="Times New Roman"/>
          <w:b/>
          <w:sz w:val="28"/>
          <w:szCs w:val="28"/>
        </w:rPr>
        <w:t xml:space="preserve">с позиции </w:t>
      </w:r>
      <w:proofErr w:type="spellStart"/>
      <w:r w:rsidR="00146A8C">
        <w:rPr>
          <w:rFonts w:ascii="Times New Roman" w:hAnsi="Times New Roman" w:cs="Times New Roman"/>
          <w:b/>
          <w:sz w:val="28"/>
          <w:szCs w:val="28"/>
        </w:rPr>
        <w:t>здоровьесбережения</w:t>
      </w:r>
      <w:proofErr w:type="spellEnd"/>
    </w:p>
    <w:p w:rsidR="004C6EDC" w:rsidRDefault="004C6EDC" w:rsidP="007426B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4C6EDC" w:rsidRPr="006F01B0" w:rsidRDefault="006F01B0" w:rsidP="00E022BB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 по теме «Кислоты» третий в разделе «Соединения химических элементов». Урок проходил в 8 «б», класс слабый, средний балл за первую четверть составил 3,4. Всего в классе обучается 32 человека, на уроке присутствовали – 25.</w:t>
      </w:r>
    </w:p>
    <w:p w:rsidR="006F01B0" w:rsidRPr="00146A8C" w:rsidRDefault="006F01B0" w:rsidP="00E022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6A8C">
        <w:rPr>
          <w:rFonts w:ascii="Times New Roman" w:hAnsi="Times New Roman" w:cs="Times New Roman"/>
          <w:sz w:val="28"/>
          <w:szCs w:val="28"/>
        </w:rPr>
        <w:t>Цель урока: знакомство с классом неорганических соединений – кислотами</w:t>
      </w:r>
      <w:r w:rsidR="00146A8C">
        <w:rPr>
          <w:rFonts w:ascii="Times New Roman" w:hAnsi="Times New Roman" w:cs="Times New Roman"/>
          <w:sz w:val="28"/>
          <w:szCs w:val="28"/>
        </w:rPr>
        <w:t>.</w:t>
      </w:r>
    </w:p>
    <w:p w:rsidR="006F01B0" w:rsidRPr="00146A8C" w:rsidRDefault="006F01B0" w:rsidP="00D31C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6A8C">
        <w:rPr>
          <w:rFonts w:ascii="Times New Roman" w:hAnsi="Times New Roman" w:cs="Times New Roman"/>
          <w:sz w:val="28"/>
          <w:szCs w:val="28"/>
        </w:rPr>
        <w:t xml:space="preserve">Задачи урока: </w:t>
      </w:r>
    </w:p>
    <w:p w:rsidR="006F01B0" w:rsidRDefault="006F01B0" w:rsidP="00D31C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A30">
        <w:rPr>
          <w:rFonts w:ascii="Times New Roman" w:hAnsi="Times New Roman" w:cs="Times New Roman"/>
          <w:i/>
          <w:sz w:val="28"/>
          <w:szCs w:val="28"/>
        </w:rPr>
        <w:t>Образовательные</w:t>
      </w:r>
      <w:r w:rsidRPr="008B2CE2"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дать понятие  о кислотах, их составе, названиях  и  классификации, познакомить с важнейшими из них – соляной и  серной.</w:t>
      </w:r>
    </w:p>
    <w:p w:rsidR="006F01B0" w:rsidRDefault="006F01B0" w:rsidP="00D31C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A30">
        <w:rPr>
          <w:rFonts w:ascii="Times New Roman" w:hAnsi="Times New Roman" w:cs="Times New Roman"/>
          <w:i/>
          <w:sz w:val="28"/>
          <w:szCs w:val="28"/>
        </w:rPr>
        <w:t>Развивающие</w:t>
      </w:r>
      <w:r w:rsidRPr="004D038E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совершенствовать умения работать с учебной литературой, отбирать материал, находить главное, анализировать, сравнивать, делать выводы; способствовать развитию практических умений при работе с химическим оборудованием и реактивами; развивать интерес к химии.</w:t>
      </w:r>
    </w:p>
    <w:p w:rsidR="004C6EDC" w:rsidRDefault="006F01B0" w:rsidP="00D31C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A30">
        <w:rPr>
          <w:rFonts w:ascii="Times New Roman" w:hAnsi="Times New Roman" w:cs="Times New Roman"/>
          <w:i/>
          <w:sz w:val="28"/>
          <w:szCs w:val="28"/>
        </w:rPr>
        <w:t>Воспитательные:</w:t>
      </w:r>
      <w:r w:rsidRPr="0054348F">
        <w:rPr>
          <w:rFonts w:ascii="Times New Roman" w:hAnsi="Times New Roman" w:cs="Times New Roman"/>
          <w:sz w:val="28"/>
          <w:szCs w:val="28"/>
        </w:rPr>
        <w:t>во</w:t>
      </w:r>
      <w:r>
        <w:rPr>
          <w:rFonts w:ascii="Times New Roman" w:hAnsi="Times New Roman" w:cs="Times New Roman"/>
          <w:sz w:val="28"/>
          <w:szCs w:val="28"/>
        </w:rPr>
        <w:t xml:space="preserve">спитывать умение работать в парах, оценивать свои возможности и знания своих товарищей, </w:t>
      </w:r>
      <w:r w:rsidRPr="0054348F">
        <w:rPr>
          <w:rFonts w:ascii="Times New Roman" w:hAnsi="Times New Roman" w:cs="Times New Roman"/>
          <w:sz w:val="28"/>
          <w:szCs w:val="28"/>
        </w:rPr>
        <w:t>способствовать</w:t>
      </w:r>
      <w:r>
        <w:rPr>
          <w:rFonts w:ascii="Times New Roman" w:hAnsi="Times New Roman" w:cs="Times New Roman"/>
          <w:sz w:val="28"/>
          <w:szCs w:val="28"/>
        </w:rPr>
        <w:t xml:space="preserve"> формированию осознанного отношению к своему здоровью.</w:t>
      </w:r>
    </w:p>
    <w:p w:rsidR="00AE4A8D" w:rsidRDefault="00AE4A8D" w:rsidP="00AE4A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 построен по технологии развития критического мышления через чтение и письмо, с использованием стратегии  «Знаю- Хочу узнат</w:t>
      </w:r>
      <w:proofErr w:type="gramStart"/>
      <w:r>
        <w:rPr>
          <w:rFonts w:ascii="Times New Roman" w:hAnsi="Times New Roman" w:cs="Times New Roman"/>
          <w:sz w:val="28"/>
          <w:szCs w:val="28"/>
        </w:rPr>
        <w:t>ь-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Узнал». Данная технология относится к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здоровьесберегающим</w:t>
      </w:r>
      <w:bookmarkStart w:id="0" w:name="_GoBack"/>
      <w:bookmarkEnd w:id="0"/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технологиям.</w:t>
      </w:r>
    </w:p>
    <w:p w:rsidR="00146A8C" w:rsidRDefault="00146A8C" w:rsidP="00E022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Ребята пришли в чистый, проветренный и хорошо освещенный кабинет. </w:t>
      </w:r>
      <w:proofErr w:type="gramStart"/>
      <w:r>
        <w:rPr>
          <w:rFonts w:ascii="Times New Roman" w:hAnsi="Times New Roman" w:cs="Times New Roman"/>
          <w:sz w:val="28"/>
          <w:szCs w:val="28"/>
        </w:rPr>
        <w:t>Урок не был однообразным</w:t>
      </w:r>
      <w:r w:rsidR="00AB2772">
        <w:rPr>
          <w:rFonts w:ascii="Times New Roman" w:hAnsi="Times New Roman" w:cs="Times New Roman"/>
          <w:sz w:val="28"/>
          <w:szCs w:val="28"/>
        </w:rPr>
        <w:t xml:space="preserve">: </w:t>
      </w:r>
      <w:r w:rsidR="004979D7">
        <w:rPr>
          <w:rFonts w:ascii="Times New Roman" w:hAnsi="Times New Roman" w:cs="Times New Roman"/>
          <w:sz w:val="28"/>
          <w:szCs w:val="28"/>
        </w:rPr>
        <w:t xml:space="preserve">сначала обучающиеся самостоятельно сформулировали тему и цели урока, затем выполнили, работая в парах лабораторную работу, читали параграф учебника, оформляя полученную информацию в виде схемы, познакомились с формулами и названиями кислот, прослушали сообщения одноклассников о серной и соляной кислоте, </w:t>
      </w:r>
      <w:r w:rsidR="00AB2772">
        <w:rPr>
          <w:rFonts w:ascii="Times New Roman" w:hAnsi="Times New Roman" w:cs="Times New Roman"/>
          <w:sz w:val="28"/>
          <w:szCs w:val="28"/>
        </w:rPr>
        <w:t>отвечали на вопросы (6 видов учебной деятельности при норме 4 – 7).</w:t>
      </w:r>
      <w:proofErr w:type="gramEnd"/>
      <w:r w:rsidR="00AB2772">
        <w:rPr>
          <w:rFonts w:ascii="Times New Roman" w:hAnsi="Times New Roman" w:cs="Times New Roman"/>
          <w:sz w:val="28"/>
          <w:szCs w:val="28"/>
        </w:rPr>
        <w:t xml:space="preserve"> Средняя продолжительность различных видов деятельности составляла 5 – 10 минут. На уроке использовались следующие виды преподавания: самостоятельная работа, наглядный, словесный, </w:t>
      </w:r>
      <w:proofErr w:type="spellStart"/>
      <w:r w:rsidR="00AB2772">
        <w:rPr>
          <w:rFonts w:ascii="Times New Roman" w:hAnsi="Times New Roman" w:cs="Times New Roman"/>
          <w:sz w:val="28"/>
          <w:szCs w:val="28"/>
        </w:rPr>
        <w:t>аудивизуальный</w:t>
      </w:r>
      <w:proofErr w:type="spellEnd"/>
      <w:r w:rsidR="00AB2772">
        <w:rPr>
          <w:rFonts w:ascii="Times New Roman" w:hAnsi="Times New Roman" w:cs="Times New Roman"/>
          <w:sz w:val="28"/>
          <w:szCs w:val="28"/>
        </w:rPr>
        <w:t>, чередование видов преподавания проходила в среднем не позже чем через 10 минут. Для активизации инициативы</w:t>
      </w:r>
      <w:r w:rsidR="00870418">
        <w:rPr>
          <w:rFonts w:ascii="Times New Roman" w:hAnsi="Times New Roman" w:cs="Times New Roman"/>
          <w:sz w:val="28"/>
          <w:szCs w:val="28"/>
        </w:rPr>
        <w:t xml:space="preserve"> и самовыражения обучающихся использовались такие методы как </w:t>
      </w:r>
      <w:r w:rsidR="00870418" w:rsidRPr="00870418">
        <w:rPr>
          <w:rFonts w:ascii="Times New Roman" w:hAnsi="Times New Roman" w:cs="Times New Roman"/>
          <w:i/>
          <w:sz w:val="28"/>
          <w:szCs w:val="28"/>
        </w:rPr>
        <w:t>метод свободного выбора</w:t>
      </w:r>
      <w:r w:rsidR="00870418">
        <w:rPr>
          <w:rFonts w:ascii="Times New Roman" w:hAnsi="Times New Roman" w:cs="Times New Roman"/>
          <w:sz w:val="28"/>
          <w:szCs w:val="28"/>
        </w:rPr>
        <w:t xml:space="preserve"> (свободная беседа при обсуждении того, что знают о кислотах и чего не знают); </w:t>
      </w:r>
      <w:r w:rsidR="00870418" w:rsidRPr="00870418">
        <w:rPr>
          <w:rFonts w:ascii="Times New Roman" w:hAnsi="Times New Roman" w:cs="Times New Roman"/>
          <w:i/>
          <w:sz w:val="28"/>
          <w:szCs w:val="28"/>
        </w:rPr>
        <w:t>активные метод</w:t>
      </w:r>
      <w:proofErr w:type="gramStart"/>
      <w:r w:rsidR="00870418" w:rsidRPr="00870418">
        <w:rPr>
          <w:rFonts w:ascii="Times New Roman" w:hAnsi="Times New Roman" w:cs="Times New Roman"/>
          <w:i/>
          <w:sz w:val="28"/>
          <w:szCs w:val="28"/>
        </w:rPr>
        <w:t>ы</w:t>
      </w:r>
      <w:r w:rsidR="00870418" w:rsidRPr="00870418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870418">
        <w:rPr>
          <w:rFonts w:ascii="Times New Roman" w:hAnsi="Times New Roman" w:cs="Times New Roman"/>
          <w:sz w:val="28"/>
          <w:szCs w:val="28"/>
        </w:rPr>
        <w:t xml:space="preserve">ученик в роли исследователя при выполнении лабораторных опытов); </w:t>
      </w:r>
      <w:r w:rsidR="00870418" w:rsidRPr="00870418">
        <w:rPr>
          <w:rFonts w:ascii="Times New Roman" w:hAnsi="Times New Roman" w:cs="Times New Roman"/>
          <w:i/>
          <w:sz w:val="28"/>
          <w:szCs w:val="28"/>
        </w:rPr>
        <w:t>методы направленные на самопознание и саморазвитие</w:t>
      </w:r>
      <w:r w:rsidR="00870418">
        <w:rPr>
          <w:rFonts w:ascii="Times New Roman" w:hAnsi="Times New Roman" w:cs="Times New Roman"/>
          <w:sz w:val="28"/>
          <w:szCs w:val="28"/>
        </w:rPr>
        <w:t xml:space="preserve"> (общение в парах, самооценка своей работы и работы одноклассников).</w:t>
      </w:r>
    </w:p>
    <w:p w:rsidR="00E022BB" w:rsidRDefault="00870418" w:rsidP="00E022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гигиеническими требованиями обучающиеся 8 класса могут непрерывно смотреть на экран 25 минут, требованию </w:t>
      </w:r>
      <w:r w:rsidR="00F85199">
        <w:rPr>
          <w:rFonts w:ascii="Times New Roman" w:hAnsi="Times New Roman" w:cs="Times New Roman"/>
          <w:sz w:val="28"/>
          <w:szCs w:val="28"/>
        </w:rPr>
        <w:t>выполнено,</w:t>
      </w:r>
      <w:r>
        <w:rPr>
          <w:rFonts w:ascii="Times New Roman" w:hAnsi="Times New Roman" w:cs="Times New Roman"/>
          <w:sz w:val="28"/>
          <w:szCs w:val="28"/>
        </w:rPr>
        <w:t xml:space="preserve"> так как непрерывно смотрели на экран</w:t>
      </w:r>
      <w:r w:rsidR="00F85199">
        <w:rPr>
          <w:rFonts w:ascii="Times New Roman" w:hAnsi="Times New Roman" w:cs="Times New Roman"/>
          <w:sz w:val="28"/>
          <w:szCs w:val="28"/>
        </w:rPr>
        <w:t xml:space="preserve"> только когдаслушали сообщения одноклассников (5 – 6 минут). </w:t>
      </w:r>
    </w:p>
    <w:p w:rsidR="00870418" w:rsidRDefault="00F85199" w:rsidP="00E022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</w:t>
      </w:r>
      <w:r w:rsidR="001C6CB9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всего урока старалась следить за позой обучающихся, было несколько раз за урок предложено упражнение «Великан», которое позволяет </w:t>
      </w:r>
      <w:r>
        <w:rPr>
          <w:rFonts w:ascii="Times New Roman" w:hAnsi="Times New Roman" w:cs="Times New Roman"/>
          <w:sz w:val="28"/>
          <w:szCs w:val="28"/>
        </w:rPr>
        <w:lastRenderedPageBreak/>
        <w:t>следить за осанкой. На 20-ой минуте была предложена минутка релаксации «Утро</w:t>
      </w:r>
      <w:r w:rsidR="001C6CB9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в лесу».</w:t>
      </w:r>
    </w:p>
    <w:p w:rsidR="006B57FB" w:rsidRDefault="006B57FB" w:rsidP="00E022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Кислоты разрушают живые ткани, вызывают ожоги, работа с ними требует особой осторожности, поэтому на уроке обсуждался вопрос техники безопасности при работе с ними, правила приготовления раствора серной кислоты (сначала вода, потом кислота, иначе случится беда). Соляная кислота содержится в желудочном соке человека, обратили внимание на использование жевательной резинки на голодный желудок.</w:t>
      </w:r>
    </w:p>
    <w:p w:rsidR="006B57FB" w:rsidRDefault="006B57FB" w:rsidP="00E022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уроке было психологически комфортно</w:t>
      </w:r>
      <w:r w:rsidR="00E022BB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к доске не вызывали, работали на месте, обсуждали и работали в парах</w:t>
      </w:r>
      <w:r w:rsidR="00E022BB">
        <w:rPr>
          <w:rFonts w:ascii="Times New Roman" w:hAnsi="Times New Roman" w:cs="Times New Roman"/>
          <w:sz w:val="28"/>
          <w:szCs w:val="28"/>
        </w:rPr>
        <w:t>). В начале урока был задан эмоциональный настрой (блюдо с фруктами – яркое пятно).</w:t>
      </w:r>
    </w:p>
    <w:p w:rsidR="00E022BB" w:rsidRDefault="00E022BB" w:rsidP="00E022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Окончание урока прошло спокойно, обучающимся была дана возможность проанализировать свою работу на уроке (</w:t>
      </w:r>
      <w:r w:rsidRPr="00E022BB">
        <w:rPr>
          <w:rFonts w:ascii="Times New Roman" w:hAnsi="Times New Roman" w:cs="Times New Roman"/>
          <w:i/>
          <w:sz w:val="28"/>
          <w:szCs w:val="28"/>
        </w:rPr>
        <w:t>Что запомнил?</w:t>
      </w:r>
      <w:proofErr w:type="gramEnd"/>
      <w:r w:rsidRPr="00E022BB">
        <w:rPr>
          <w:rFonts w:ascii="Times New Roman" w:hAnsi="Times New Roman" w:cs="Times New Roman"/>
          <w:i/>
          <w:sz w:val="28"/>
          <w:szCs w:val="28"/>
        </w:rPr>
        <w:t xml:space="preserve"> Что понял? Чему научился? </w:t>
      </w:r>
      <w:proofErr w:type="gramStart"/>
      <w:r w:rsidRPr="00E022BB">
        <w:rPr>
          <w:rFonts w:ascii="Times New Roman" w:hAnsi="Times New Roman" w:cs="Times New Roman"/>
          <w:i/>
          <w:sz w:val="28"/>
          <w:szCs w:val="28"/>
        </w:rPr>
        <w:t>Какую отметку поставишь с</w:t>
      </w:r>
      <w:r>
        <w:rPr>
          <w:rFonts w:ascii="Times New Roman" w:hAnsi="Times New Roman" w:cs="Times New Roman"/>
          <w:i/>
          <w:sz w:val="28"/>
          <w:szCs w:val="28"/>
        </w:rPr>
        <w:t>ебе за работу на уроке и почему)</w:t>
      </w:r>
      <w:r>
        <w:rPr>
          <w:rFonts w:ascii="Times New Roman" w:hAnsi="Times New Roman" w:cs="Times New Roman"/>
          <w:sz w:val="28"/>
          <w:szCs w:val="28"/>
        </w:rPr>
        <w:t xml:space="preserve">, даны комментарии к домашнему заданию. </w:t>
      </w:r>
      <w:proofErr w:type="gramEnd"/>
    </w:p>
    <w:p w:rsidR="004C6EDC" w:rsidRPr="00E022BB" w:rsidRDefault="00A23911" w:rsidP="00A23911">
      <w:pPr>
        <w:pStyle w:val="a4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звонка обучающиеся задержались в кабинете, чтобы помыть руки с мылом, так того требуют правила техники безопасности при работе в кабинете химии (после работы с реактивами).</w:t>
      </w:r>
    </w:p>
    <w:p w:rsidR="004C6EDC" w:rsidRDefault="004C6EDC" w:rsidP="00146A8C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4C6EDC" w:rsidRDefault="004C6EDC" w:rsidP="00146A8C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4C6EDC" w:rsidRDefault="004C6EDC" w:rsidP="00146A8C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4C6EDC" w:rsidRDefault="004C6EDC" w:rsidP="00146A8C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4C6EDC" w:rsidRDefault="004C6EDC" w:rsidP="00146A8C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4C6EDC" w:rsidRDefault="004C6EDC" w:rsidP="00146A8C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4C6EDC" w:rsidRDefault="004C6EDC" w:rsidP="00146A8C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4C6EDC" w:rsidRDefault="004C6EDC" w:rsidP="00146A8C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4C6EDC" w:rsidRDefault="004C6EDC" w:rsidP="007426B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4C6EDC" w:rsidRDefault="004C6EDC" w:rsidP="007426B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4C6EDC" w:rsidRDefault="004C6EDC" w:rsidP="007426B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4C6EDC" w:rsidRDefault="004C6EDC" w:rsidP="007426B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4C6EDC" w:rsidRDefault="004C6EDC" w:rsidP="007426B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4C6EDC" w:rsidRDefault="004C6EDC" w:rsidP="007426B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4C6EDC" w:rsidRDefault="004C6EDC" w:rsidP="007426B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4C6EDC" w:rsidRPr="004C46D8" w:rsidRDefault="004C6EDC" w:rsidP="007426B3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sectPr w:rsidR="004C6EDC" w:rsidRPr="004C46D8" w:rsidSect="00742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E3F18"/>
    <w:multiLevelType w:val="hybridMultilevel"/>
    <w:tmpl w:val="60F04D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F9208A"/>
    <w:multiLevelType w:val="hybridMultilevel"/>
    <w:tmpl w:val="B92A0DD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2B84CC4"/>
    <w:multiLevelType w:val="hybridMultilevel"/>
    <w:tmpl w:val="1DFA4D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36F339C"/>
    <w:multiLevelType w:val="hybridMultilevel"/>
    <w:tmpl w:val="4934C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234B5C"/>
    <w:multiLevelType w:val="hybridMultilevel"/>
    <w:tmpl w:val="9B2696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B51F42"/>
    <w:multiLevelType w:val="hybridMultilevel"/>
    <w:tmpl w:val="7356374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1761688"/>
    <w:multiLevelType w:val="hybridMultilevel"/>
    <w:tmpl w:val="946EB3B0"/>
    <w:lvl w:ilvl="0" w:tplc="0252518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71BB6191"/>
    <w:multiLevelType w:val="hybridMultilevel"/>
    <w:tmpl w:val="7B80798E"/>
    <w:lvl w:ilvl="0" w:tplc="0252518C">
      <w:start w:val="1"/>
      <w:numFmt w:val="decimal"/>
      <w:lvlText w:val="%1."/>
      <w:lvlJc w:val="left"/>
      <w:pPr>
        <w:ind w:left="7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8">
    <w:nsid w:val="720E618B"/>
    <w:multiLevelType w:val="hybridMultilevel"/>
    <w:tmpl w:val="DD3ABA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D0865CD"/>
    <w:multiLevelType w:val="hybridMultilevel"/>
    <w:tmpl w:val="704ED240"/>
    <w:lvl w:ilvl="0" w:tplc="0252518C">
      <w:start w:val="1"/>
      <w:numFmt w:val="decimal"/>
      <w:lvlText w:val="%1."/>
      <w:lvlJc w:val="left"/>
      <w:pPr>
        <w:ind w:left="7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0">
    <w:nsid w:val="7D9F11D7"/>
    <w:multiLevelType w:val="hybridMultilevel"/>
    <w:tmpl w:val="FE5EFA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5"/>
  </w:num>
  <w:num w:numId="3">
    <w:abstractNumId w:val="10"/>
  </w:num>
  <w:num w:numId="4">
    <w:abstractNumId w:val="2"/>
  </w:num>
  <w:num w:numId="5">
    <w:abstractNumId w:val="1"/>
  </w:num>
  <w:num w:numId="6">
    <w:abstractNumId w:val="6"/>
  </w:num>
  <w:num w:numId="7">
    <w:abstractNumId w:val="9"/>
  </w:num>
  <w:num w:numId="8">
    <w:abstractNumId w:val="7"/>
  </w:num>
  <w:num w:numId="9">
    <w:abstractNumId w:val="0"/>
  </w:num>
  <w:num w:numId="10">
    <w:abstractNumId w:val="4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9150A"/>
    <w:rsid w:val="00034512"/>
    <w:rsid w:val="00053307"/>
    <w:rsid w:val="00064719"/>
    <w:rsid w:val="000851E1"/>
    <w:rsid w:val="0009136F"/>
    <w:rsid w:val="000934F2"/>
    <w:rsid w:val="00133D9A"/>
    <w:rsid w:val="00146A8C"/>
    <w:rsid w:val="00177344"/>
    <w:rsid w:val="00190BC1"/>
    <w:rsid w:val="001B2A6A"/>
    <w:rsid w:val="001C6CB9"/>
    <w:rsid w:val="001D1F84"/>
    <w:rsid w:val="001D2C9D"/>
    <w:rsid w:val="001F412B"/>
    <w:rsid w:val="00215543"/>
    <w:rsid w:val="002212CB"/>
    <w:rsid w:val="00264446"/>
    <w:rsid w:val="00276D6D"/>
    <w:rsid w:val="00282E23"/>
    <w:rsid w:val="0034708D"/>
    <w:rsid w:val="003911CF"/>
    <w:rsid w:val="003E1EE2"/>
    <w:rsid w:val="00403D2C"/>
    <w:rsid w:val="00405D85"/>
    <w:rsid w:val="00443A34"/>
    <w:rsid w:val="004979D7"/>
    <w:rsid w:val="004C46D8"/>
    <w:rsid w:val="004C6EDC"/>
    <w:rsid w:val="004D038E"/>
    <w:rsid w:val="004D20C8"/>
    <w:rsid w:val="004F3E4A"/>
    <w:rsid w:val="004F53E4"/>
    <w:rsid w:val="00517FD1"/>
    <w:rsid w:val="0054348F"/>
    <w:rsid w:val="005F363A"/>
    <w:rsid w:val="0060612D"/>
    <w:rsid w:val="00673D67"/>
    <w:rsid w:val="006B57FB"/>
    <w:rsid w:val="006F01B0"/>
    <w:rsid w:val="0072213A"/>
    <w:rsid w:val="0073017D"/>
    <w:rsid w:val="007426B3"/>
    <w:rsid w:val="007A39FC"/>
    <w:rsid w:val="007B27DF"/>
    <w:rsid w:val="007C7720"/>
    <w:rsid w:val="007F1EEB"/>
    <w:rsid w:val="00810D3E"/>
    <w:rsid w:val="008175CF"/>
    <w:rsid w:val="00821F87"/>
    <w:rsid w:val="00870418"/>
    <w:rsid w:val="008B2CE2"/>
    <w:rsid w:val="008E2558"/>
    <w:rsid w:val="0093685D"/>
    <w:rsid w:val="0094641B"/>
    <w:rsid w:val="009777C2"/>
    <w:rsid w:val="00983B7A"/>
    <w:rsid w:val="009C69C3"/>
    <w:rsid w:val="009D2D43"/>
    <w:rsid w:val="009E47EE"/>
    <w:rsid w:val="009F0A9A"/>
    <w:rsid w:val="00A23911"/>
    <w:rsid w:val="00A26DD8"/>
    <w:rsid w:val="00A66A30"/>
    <w:rsid w:val="00AB2772"/>
    <w:rsid w:val="00AE4A8D"/>
    <w:rsid w:val="00AE5FF4"/>
    <w:rsid w:val="00B27A68"/>
    <w:rsid w:val="00B33F98"/>
    <w:rsid w:val="00B41735"/>
    <w:rsid w:val="00B732D3"/>
    <w:rsid w:val="00B7399D"/>
    <w:rsid w:val="00B9150A"/>
    <w:rsid w:val="00BE163C"/>
    <w:rsid w:val="00C91441"/>
    <w:rsid w:val="00CC0C66"/>
    <w:rsid w:val="00D00EBD"/>
    <w:rsid w:val="00D11933"/>
    <w:rsid w:val="00D31CC6"/>
    <w:rsid w:val="00D657EB"/>
    <w:rsid w:val="00D93499"/>
    <w:rsid w:val="00DD034B"/>
    <w:rsid w:val="00DF602C"/>
    <w:rsid w:val="00E022BB"/>
    <w:rsid w:val="00E20BDC"/>
    <w:rsid w:val="00E3306F"/>
    <w:rsid w:val="00E4722D"/>
    <w:rsid w:val="00E51149"/>
    <w:rsid w:val="00EF41D0"/>
    <w:rsid w:val="00F00D7B"/>
    <w:rsid w:val="00F268D6"/>
    <w:rsid w:val="00F85199"/>
    <w:rsid w:val="00FB49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" type="connector" idref="#_x0000_s1028"/>
        <o:r id="V:Rule6" type="connector" idref="#_x0000_s1026"/>
        <o:r id="V:Rule7" type="connector" idref="#_x0000_s1031"/>
        <o:r id="V:Rule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1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91441"/>
  </w:style>
  <w:style w:type="table" w:styleId="a3">
    <w:name w:val="Table Grid"/>
    <w:basedOn w:val="a1"/>
    <w:uiPriority w:val="59"/>
    <w:rsid w:val="00E511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472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91441"/>
  </w:style>
  <w:style w:type="table" w:styleId="a3">
    <w:name w:val="Table Grid"/>
    <w:basedOn w:val="a1"/>
    <w:uiPriority w:val="59"/>
    <w:rsid w:val="00E5114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472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9</Pages>
  <Words>1682</Words>
  <Characters>9594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Нина</cp:lastModifiedBy>
  <cp:revision>44</cp:revision>
  <cp:lastPrinted>2014-12-04T03:35:00Z</cp:lastPrinted>
  <dcterms:created xsi:type="dcterms:W3CDTF">2014-11-27T13:09:00Z</dcterms:created>
  <dcterms:modified xsi:type="dcterms:W3CDTF">2014-12-24T09:44:00Z</dcterms:modified>
</cp:coreProperties>
</file>